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BF9F1" w14:textId="3AF4EEDA" w:rsidR="00D0079D" w:rsidRPr="00B7185D" w:rsidRDefault="00A8068D" w:rsidP="00AF58F2">
      <w:pPr>
        <w:pStyle w:val="Titolo1"/>
        <w:ind w:right="27"/>
      </w:pPr>
      <w:r>
        <w:rPr>
          <w:noProof w:val="0"/>
        </w:rPr>
        <w:t>-</w:t>
      </w:r>
      <w:r w:rsidR="00F00CEB" w:rsidRPr="00B7185D">
        <w:rPr>
          <w:noProof w:val="0"/>
        </w:rPr>
        <w:t xml:space="preserve"> </w:t>
      </w:r>
      <w:r w:rsidR="00972F4D">
        <w:t>Chimica Generale</w:t>
      </w:r>
    </w:p>
    <w:p w14:paraId="10F078D5" w14:textId="1944D9A9" w:rsidR="00302F16" w:rsidRDefault="00302F16" w:rsidP="00302F16">
      <w:pPr>
        <w:pStyle w:val="Titolo2"/>
      </w:pPr>
      <w:r w:rsidRPr="00B7185D">
        <w:t>Prof</w:t>
      </w:r>
      <w:r w:rsidR="00552DEA">
        <w:t xml:space="preserve">. </w:t>
      </w:r>
      <w:r w:rsidR="001307B5">
        <w:t xml:space="preserve">gabriele rocchetti </w:t>
      </w:r>
    </w:p>
    <w:p w14:paraId="3A64A745" w14:textId="77777777" w:rsidR="003424A9" w:rsidRPr="003424A9" w:rsidRDefault="003424A9" w:rsidP="003424A9">
      <w:pPr>
        <w:pStyle w:val="Titolo3"/>
      </w:pPr>
    </w:p>
    <w:p w14:paraId="74583487" w14:textId="48FBE73E" w:rsidR="0074498F" w:rsidRPr="008663AF" w:rsidRDefault="0074498F" w:rsidP="008663AF">
      <w:pPr>
        <w:pStyle w:val="Paragrafoelenco"/>
        <w:numPr>
          <w:ilvl w:val="0"/>
          <w:numId w:val="8"/>
        </w:numPr>
        <w:spacing w:before="240" w:after="120"/>
        <w:rPr>
          <w:b/>
          <w:sz w:val="18"/>
        </w:rPr>
      </w:pPr>
      <w:r w:rsidRPr="008663AF">
        <w:rPr>
          <w:b/>
          <w:i/>
          <w:sz w:val="18"/>
        </w:rPr>
        <w:t>OBIETTIVO DEL CORSO</w:t>
      </w:r>
      <w:r w:rsidR="00A8018C" w:rsidRPr="008663AF">
        <w:rPr>
          <w:b/>
          <w:i/>
          <w:sz w:val="18"/>
        </w:rPr>
        <w:t xml:space="preserve"> </w:t>
      </w:r>
    </w:p>
    <w:p w14:paraId="1C07FDF2" w14:textId="3BE46167" w:rsidR="001307B5" w:rsidRDefault="0074498F" w:rsidP="0064367B">
      <w:r w:rsidRPr="00B7185D">
        <w:tab/>
      </w:r>
      <w:r w:rsidR="00A8018C">
        <w:t>L’insegnamento</w:t>
      </w:r>
      <w:r w:rsidRPr="0074498F">
        <w:t xml:space="preserve"> si propone di fornire </w:t>
      </w:r>
      <w:r w:rsidR="00A8018C">
        <w:t xml:space="preserve">allo studente </w:t>
      </w:r>
      <w:r w:rsidRPr="0074498F">
        <w:t>l</w:t>
      </w:r>
      <w:r w:rsidR="00A8018C">
        <w:t>e</w:t>
      </w:r>
      <w:r w:rsidRPr="0074498F">
        <w:t xml:space="preserve"> conoscenz</w:t>
      </w:r>
      <w:r w:rsidR="00EE7500">
        <w:t>e</w:t>
      </w:r>
      <w:r w:rsidRPr="0074498F">
        <w:t xml:space="preserve"> della struttura della materia, delle sue possibili trasformazioni chimiche e chimico-fisiche e dei principi che</w:t>
      </w:r>
      <w:r w:rsidR="00055ABC">
        <w:t xml:space="preserve"> ne governano il comportamento</w:t>
      </w:r>
      <w:r w:rsidR="00A950FB">
        <w:t>; durante il corso sono anche affrontati e risolti esercizi di stechiometria, correlati ai concetti affrontati</w:t>
      </w:r>
      <w:r w:rsidR="00055ABC">
        <w:t>.</w:t>
      </w:r>
      <w:r w:rsidR="00A8018C">
        <w:t xml:space="preserve"> </w:t>
      </w:r>
      <w:r w:rsidR="00D26DD1">
        <w:t>L'obiettivo del corso è quello di permettere allo studente di acquisire un linguaggio semplice per esprimere in modo chiaro e con il necessario rigore scientifico l’evolversi di un evento pratico e porlo in relazione al concetto teorico.</w:t>
      </w:r>
    </w:p>
    <w:p w14:paraId="5D7613D5" w14:textId="5D9E43C2" w:rsidR="00D26DD1" w:rsidRDefault="00D26DD1" w:rsidP="00D26DD1">
      <w:r>
        <w:t>Lo studente avrà sviluppato le seguenti competenze:</w:t>
      </w:r>
    </w:p>
    <w:p w14:paraId="76E4253D" w14:textId="2BC6816A" w:rsidR="0074498F" w:rsidRDefault="0074498F" w:rsidP="002F1CDE">
      <w:pPr>
        <w:spacing w:line="240" w:lineRule="auto"/>
      </w:pPr>
    </w:p>
    <w:p w14:paraId="22FEF1FA" w14:textId="77777777" w:rsidR="001307B5" w:rsidRDefault="001307B5" w:rsidP="001307B5">
      <w:pPr>
        <w:pStyle w:val="Paragrafoelenco"/>
        <w:numPr>
          <w:ilvl w:val="0"/>
          <w:numId w:val="3"/>
        </w:numPr>
      </w:pPr>
      <w:bookmarkStart w:id="0" w:name="_Hlk135062376"/>
      <w:r>
        <w:t>Conoscenze di base di ambito chimico: aspetti principali della terminologia chimica, della nomenclatura, delle convenzioni e delle unità di misura</w:t>
      </w:r>
    </w:p>
    <w:p w14:paraId="2995D0A0" w14:textId="77777777" w:rsidR="001307B5" w:rsidRDefault="001307B5" w:rsidP="001307B5">
      <w:pPr>
        <w:pStyle w:val="Paragrafoelenco"/>
        <w:numPr>
          <w:ilvl w:val="0"/>
          <w:numId w:val="3"/>
        </w:numPr>
      </w:pPr>
      <w:r>
        <w:t>Reazioni chimiche e loro principali caratteristiche</w:t>
      </w:r>
    </w:p>
    <w:p w14:paraId="73714491" w14:textId="77777777" w:rsidR="001307B5" w:rsidRDefault="001307B5" w:rsidP="001307B5">
      <w:pPr>
        <w:pStyle w:val="Paragrafoelenco"/>
        <w:numPr>
          <w:ilvl w:val="0"/>
          <w:numId w:val="3"/>
        </w:numPr>
      </w:pPr>
      <w:r>
        <w:t>Caratteristiche strutturali degli elementi e dei loro composti, compresa la stereochimica</w:t>
      </w:r>
    </w:p>
    <w:p w14:paraId="5B606297" w14:textId="77777777" w:rsidR="001307B5" w:rsidRDefault="001307B5" w:rsidP="001307B5">
      <w:pPr>
        <w:pStyle w:val="Paragrafoelenco"/>
        <w:numPr>
          <w:ilvl w:val="0"/>
          <w:numId w:val="3"/>
        </w:numPr>
      </w:pPr>
      <w:r>
        <w:t xml:space="preserve">Caratteristiche dei differenti stati della materia </w:t>
      </w:r>
    </w:p>
    <w:p w14:paraId="1BB314B2" w14:textId="77777777" w:rsidR="001307B5" w:rsidRDefault="001307B5" w:rsidP="001307B5">
      <w:pPr>
        <w:pStyle w:val="Paragrafoelenco"/>
        <w:numPr>
          <w:ilvl w:val="0"/>
          <w:numId w:val="3"/>
        </w:numPr>
      </w:pPr>
      <w:r>
        <w:t>Equilibri chimici in soluzione acquosa</w:t>
      </w:r>
    </w:p>
    <w:p w14:paraId="402DC256" w14:textId="77777777" w:rsidR="001307B5" w:rsidRDefault="001307B5" w:rsidP="001307B5"/>
    <w:p w14:paraId="54117741" w14:textId="107C64CB" w:rsidR="008663AF" w:rsidRDefault="008663AF" w:rsidP="008663AF">
      <w:pPr>
        <w:pStyle w:val="Paragrafoelenco"/>
        <w:numPr>
          <w:ilvl w:val="0"/>
          <w:numId w:val="8"/>
        </w:numPr>
      </w:pPr>
      <w:r w:rsidRPr="008663AF">
        <w:rPr>
          <w:b/>
          <w:i/>
          <w:sz w:val="18"/>
        </w:rPr>
        <w:t>RISULTATI DI APPRENDIMENTO ATTESI</w:t>
      </w:r>
    </w:p>
    <w:p w14:paraId="5D948027" w14:textId="77777777" w:rsidR="008663AF" w:rsidRDefault="008663AF" w:rsidP="001307B5"/>
    <w:p w14:paraId="5680D5CE" w14:textId="2F580237" w:rsidR="00D26DD1" w:rsidRDefault="008663AF" w:rsidP="008663AF">
      <w:r>
        <w:t>Al termine del corso lo studente sarà in grado di svolgere in piena autonomia esercizi teorici e pratici correlati agli argomenti trattati e saprà analizzare ed esplicitare i fenomeni chimici affrontati dimostrando capacità di applicare conoscenza e comprensione.</w:t>
      </w:r>
      <w:r w:rsidR="0064367B">
        <w:t xml:space="preserve"> </w:t>
      </w:r>
      <w:r w:rsidR="00D26DD1">
        <w:t xml:space="preserve">In particolar modo lo studente alla fine del corso avrà le seguenti conoscenze e capacità di comprendere: </w:t>
      </w:r>
    </w:p>
    <w:p w14:paraId="3F2CB95E" w14:textId="77777777" w:rsidR="008663AF" w:rsidRDefault="008663AF" w:rsidP="001307B5"/>
    <w:p w14:paraId="2F8DB314" w14:textId="77777777" w:rsidR="001307B5" w:rsidRDefault="001307B5" w:rsidP="001307B5">
      <w:pPr>
        <w:pStyle w:val="Paragrafoelenco"/>
        <w:numPr>
          <w:ilvl w:val="0"/>
          <w:numId w:val="4"/>
        </w:numPr>
      </w:pPr>
      <w:r>
        <w:t>Interpretare e valutare i dati, eseguire procedure di laboratorio secondo le indicazioni fornite e condurre esperimenti semplici, risolvere problemi ed esercizi correlati agli aspetti teorici trattati nel corso</w:t>
      </w:r>
    </w:p>
    <w:p w14:paraId="6A1BD204" w14:textId="77777777" w:rsidR="001307B5" w:rsidRDefault="001307B5" w:rsidP="001307B5">
      <w:pPr>
        <w:pStyle w:val="Paragrafoelenco"/>
        <w:numPr>
          <w:ilvl w:val="0"/>
          <w:numId w:val="4"/>
        </w:numPr>
      </w:pPr>
      <w:r>
        <w:lastRenderedPageBreak/>
        <w:t>Possedere capacità di esporre le proprie conoscenze in modo chiaro ed ordinato, con linguaggio scientifico appropriato e con rigore di argomentazioni</w:t>
      </w:r>
    </w:p>
    <w:p w14:paraId="4854D5CB" w14:textId="77777777" w:rsidR="001307B5" w:rsidRDefault="001307B5" w:rsidP="001307B5">
      <w:pPr>
        <w:pStyle w:val="Paragrafoelenco"/>
        <w:numPr>
          <w:ilvl w:val="0"/>
          <w:numId w:val="4"/>
        </w:numPr>
      </w:pPr>
      <w:r>
        <w:t xml:space="preserve">Lavorare in piccoli gruppi in modo autonomo </w:t>
      </w:r>
    </w:p>
    <w:bookmarkEnd w:id="0"/>
    <w:p w14:paraId="0C1A69D1" w14:textId="77777777" w:rsidR="002740B2" w:rsidRDefault="006E64C0" w:rsidP="002F1CDE">
      <w:pPr>
        <w:spacing w:before="120" w:after="120"/>
        <w:rPr>
          <w:b/>
          <w:i/>
          <w:sz w:val="18"/>
        </w:rPr>
      </w:pPr>
      <w:r>
        <w:rPr>
          <w:b/>
          <w:i/>
          <w:sz w:val="18"/>
        </w:rPr>
        <w:t>PROGRAMMA DEL CORSO</w:t>
      </w:r>
    </w:p>
    <w:p w14:paraId="0DB7415A" w14:textId="7DA9A11C" w:rsidR="008663AF" w:rsidRPr="008663AF" w:rsidRDefault="008663AF" w:rsidP="002F1CDE">
      <w:pPr>
        <w:spacing w:before="120" w:after="120"/>
        <w:rPr>
          <w:bCs/>
          <w:iCs/>
          <w:sz w:val="18"/>
        </w:rPr>
      </w:pPr>
      <w:r>
        <w:rPr>
          <w:bCs/>
          <w:iCs/>
          <w:sz w:val="18"/>
        </w:rPr>
        <w:t>Il programma del corso si articola come segue: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156"/>
        <w:gridCol w:w="1081"/>
      </w:tblGrid>
      <w:tr w:rsidR="002740B2" w:rsidRPr="00B7185D" w14:paraId="56BB6C07" w14:textId="77777777" w:rsidTr="00101B5C">
        <w:tc>
          <w:tcPr>
            <w:tcW w:w="5556" w:type="dxa"/>
          </w:tcPr>
          <w:p w14:paraId="6C5A31BE" w14:textId="77777777" w:rsidR="002740B2" w:rsidRPr="00B7185D" w:rsidRDefault="002740B2" w:rsidP="002740B2"/>
        </w:tc>
        <w:tc>
          <w:tcPr>
            <w:tcW w:w="1134" w:type="dxa"/>
          </w:tcPr>
          <w:p w14:paraId="5B33366A" w14:textId="77777777" w:rsidR="002740B2" w:rsidRPr="00B7185D" w:rsidRDefault="002740B2" w:rsidP="002740B2">
            <w:r w:rsidRPr="00B7185D">
              <w:t>CFU</w:t>
            </w:r>
          </w:p>
        </w:tc>
      </w:tr>
      <w:tr w:rsidR="001A4613" w:rsidRPr="00B7185D" w14:paraId="14207745" w14:textId="77777777" w:rsidTr="00101B5C">
        <w:tc>
          <w:tcPr>
            <w:tcW w:w="5556" w:type="dxa"/>
          </w:tcPr>
          <w:p w14:paraId="6F2C3B7B" w14:textId="1F67E42C" w:rsidR="001A4613" w:rsidRPr="001A4613" w:rsidRDefault="00DA64E7" w:rsidP="0064212C">
            <w:pPr>
              <w:rPr>
                <w:b/>
              </w:rPr>
            </w:pPr>
            <w:r>
              <w:rPr>
                <w:b/>
              </w:rPr>
              <w:t>Concetti principali di chimica inorganica</w:t>
            </w:r>
          </w:p>
        </w:tc>
        <w:tc>
          <w:tcPr>
            <w:tcW w:w="1134" w:type="dxa"/>
          </w:tcPr>
          <w:p w14:paraId="0EF2CFF4" w14:textId="0C385BDD" w:rsidR="001A4613" w:rsidRPr="00B7185D" w:rsidRDefault="001A4613" w:rsidP="002740B2"/>
        </w:tc>
      </w:tr>
      <w:tr w:rsidR="0008000E" w:rsidRPr="00B7185D" w14:paraId="34319F98" w14:textId="77777777" w:rsidTr="00101B5C">
        <w:tc>
          <w:tcPr>
            <w:tcW w:w="5556" w:type="dxa"/>
          </w:tcPr>
          <w:p w14:paraId="45805FB3" w14:textId="77777777" w:rsidR="00B20E1E" w:rsidRPr="00B20E1E" w:rsidRDefault="00057149" w:rsidP="00176712">
            <w:pPr>
              <w:rPr>
                <w:i/>
                <w:iCs/>
              </w:rPr>
            </w:pPr>
            <w:r w:rsidRPr="00B20E1E">
              <w:rPr>
                <w:i/>
                <w:iCs/>
              </w:rPr>
              <w:t>Modulo A</w:t>
            </w:r>
          </w:p>
          <w:p w14:paraId="3C8C4B50" w14:textId="0AFDCBCE" w:rsidR="0008000E" w:rsidRPr="006E64C0" w:rsidRDefault="00C12786" w:rsidP="00176712">
            <w:r>
              <w:t>Teoria atomica e leggi quantitative</w:t>
            </w:r>
            <w:r w:rsidR="00101B5C">
              <w:t>.</w:t>
            </w:r>
            <w:r>
              <w:t xml:space="preserve"> </w:t>
            </w:r>
            <w:r w:rsidR="00101B5C">
              <w:t>M</w:t>
            </w:r>
            <w:r w:rsidR="00176712">
              <w:t>odelli atomici e orbitali</w:t>
            </w:r>
            <w:r w:rsidR="00101B5C">
              <w:t>.</w:t>
            </w:r>
            <w:r w:rsidR="00057149">
              <w:t xml:space="preserve"> </w:t>
            </w:r>
            <w:r>
              <w:t>S</w:t>
            </w:r>
            <w:r w:rsidR="00176712">
              <w:t>truttura atomica.</w:t>
            </w:r>
            <w:r w:rsidR="004B5AD5">
              <w:t xml:space="preserve"> Parametri di un’onda e spettro elettromagnetico. Spettri di assorbimento e</w:t>
            </w:r>
            <w:r w:rsidR="002E11C3">
              <w:t>d</w:t>
            </w:r>
            <w:r w:rsidR="004B5AD5">
              <w:t xml:space="preserve"> </w:t>
            </w:r>
            <w:r w:rsidR="001F484C">
              <w:t>emissione.</w:t>
            </w:r>
          </w:p>
        </w:tc>
        <w:tc>
          <w:tcPr>
            <w:tcW w:w="1134" w:type="dxa"/>
          </w:tcPr>
          <w:p w14:paraId="6D320D35" w14:textId="1BED4616" w:rsidR="0008000E" w:rsidRPr="00B7185D" w:rsidRDefault="00C12786" w:rsidP="002740B2">
            <w:r>
              <w:t>1.0</w:t>
            </w:r>
          </w:p>
        </w:tc>
      </w:tr>
      <w:tr w:rsidR="00101B5C" w:rsidRPr="00B7185D" w14:paraId="3F517496" w14:textId="77777777" w:rsidTr="00101B5C">
        <w:tc>
          <w:tcPr>
            <w:tcW w:w="5556" w:type="dxa"/>
          </w:tcPr>
          <w:p w14:paraId="57D654E7" w14:textId="77777777" w:rsidR="00B20E1E" w:rsidRPr="00B20E1E" w:rsidRDefault="00057149" w:rsidP="00101B5C">
            <w:pPr>
              <w:rPr>
                <w:i/>
                <w:iCs/>
              </w:rPr>
            </w:pPr>
            <w:r w:rsidRPr="00B20E1E">
              <w:rPr>
                <w:i/>
                <w:iCs/>
              </w:rPr>
              <w:t>Modulo B</w:t>
            </w:r>
          </w:p>
          <w:p w14:paraId="61A08691" w14:textId="65931D42" w:rsidR="00101B5C" w:rsidRPr="003A37B3" w:rsidRDefault="00101B5C" w:rsidP="00101B5C">
            <w:r>
              <w:t xml:space="preserve">Composti, nomenclatura e stechiometria. Tavola periodica e proprietà periodiche. Mole. Reazioni acido-base, ossido-riduzione, precipitazione. </w:t>
            </w:r>
          </w:p>
        </w:tc>
        <w:tc>
          <w:tcPr>
            <w:tcW w:w="1134" w:type="dxa"/>
          </w:tcPr>
          <w:p w14:paraId="6657547F" w14:textId="5E567F8D" w:rsidR="00101B5C" w:rsidRDefault="00101B5C" w:rsidP="00101B5C">
            <w:r>
              <w:t>1.0</w:t>
            </w:r>
          </w:p>
        </w:tc>
      </w:tr>
      <w:tr w:rsidR="00101B5C" w:rsidRPr="00B7185D" w14:paraId="21135E6B" w14:textId="77777777" w:rsidTr="00101B5C">
        <w:tc>
          <w:tcPr>
            <w:tcW w:w="5556" w:type="dxa"/>
          </w:tcPr>
          <w:p w14:paraId="76C2A00E" w14:textId="77777777" w:rsidR="00B20E1E" w:rsidRPr="00B20E1E" w:rsidRDefault="00057149" w:rsidP="00101B5C">
            <w:pPr>
              <w:rPr>
                <w:i/>
                <w:iCs/>
              </w:rPr>
            </w:pPr>
            <w:r w:rsidRPr="00B20E1E">
              <w:rPr>
                <w:i/>
                <w:iCs/>
              </w:rPr>
              <w:t>Modulo C</w:t>
            </w:r>
          </w:p>
          <w:p w14:paraId="6EC44F13" w14:textId="324AB305" w:rsidR="00101B5C" w:rsidRPr="006E64C0" w:rsidRDefault="00101B5C" w:rsidP="00101B5C">
            <w:r w:rsidRPr="003A37B3">
              <w:t>Legam</w:t>
            </w:r>
            <w:r>
              <w:t>i</w:t>
            </w:r>
            <w:r w:rsidRPr="003A37B3">
              <w:t xml:space="preserve"> chimic</w:t>
            </w:r>
            <w:r>
              <w:t>i</w:t>
            </w:r>
            <w:r w:rsidR="00057149">
              <w:t xml:space="preserve"> (</w:t>
            </w:r>
            <w:r>
              <w:t>covalente, ionico e dativo</w:t>
            </w:r>
            <w:r w:rsidR="00057149">
              <w:t>)</w:t>
            </w:r>
            <w:r>
              <w:t xml:space="preserve">. Formule di Lewis. Geometria e polarità delle molecole. Teoria del legame di valenza e dell’orbitale molecolare. </w:t>
            </w:r>
          </w:p>
        </w:tc>
        <w:tc>
          <w:tcPr>
            <w:tcW w:w="1134" w:type="dxa"/>
          </w:tcPr>
          <w:p w14:paraId="7C1A8954" w14:textId="2A744050" w:rsidR="00101B5C" w:rsidRPr="00B7185D" w:rsidRDefault="00101B5C" w:rsidP="00101B5C">
            <w:r>
              <w:t>1.0</w:t>
            </w:r>
          </w:p>
        </w:tc>
      </w:tr>
      <w:tr w:rsidR="00101B5C" w:rsidRPr="00B7185D" w14:paraId="2070AECC" w14:textId="77777777" w:rsidTr="00101B5C">
        <w:tc>
          <w:tcPr>
            <w:tcW w:w="5556" w:type="dxa"/>
          </w:tcPr>
          <w:p w14:paraId="2F6DE59F" w14:textId="064879B7" w:rsidR="00101B5C" w:rsidRPr="007F6D40" w:rsidRDefault="00101B5C" w:rsidP="00101B5C">
            <w:r>
              <w:rPr>
                <w:b/>
              </w:rPr>
              <w:t>Gli equilibri chimici</w:t>
            </w:r>
          </w:p>
        </w:tc>
        <w:tc>
          <w:tcPr>
            <w:tcW w:w="1134" w:type="dxa"/>
          </w:tcPr>
          <w:p w14:paraId="260ECA39" w14:textId="77777777" w:rsidR="00101B5C" w:rsidRPr="007F6D40" w:rsidRDefault="00101B5C" w:rsidP="00101B5C"/>
        </w:tc>
      </w:tr>
      <w:tr w:rsidR="00101B5C" w:rsidRPr="00B7185D" w14:paraId="33632C0F" w14:textId="77777777" w:rsidTr="00101B5C">
        <w:tc>
          <w:tcPr>
            <w:tcW w:w="5556" w:type="dxa"/>
          </w:tcPr>
          <w:p w14:paraId="24A0ABDF" w14:textId="77777777" w:rsidR="00B20E1E" w:rsidRPr="00B20E1E" w:rsidRDefault="00057149" w:rsidP="00101B5C">
            <w:pPr>
              <w:rPr>
                <w:i/>
                <w:iCs/>
              </w:rPr>
            </w:pPr>
            <w:r w:rsidRPr="00B20E1E">
              <w:rPr>
                <w:i/>
                <w:iCs/>
              </w:rPr>
              <w:t>Modulo D</w:t>
            </w:r>
          </w:p>
          <w:p w14:paraId="1DEE8388" w14:textId="69B6CB43" w:rsidR="00101B5C" w:rsidRPr="007F6D40" w:rsidRDefault="00101B5C" w:rsidP="00101B5C">
            <w:r>
              <w:t>Costante di equilibrio. Principio di Le Chatelier.</w:t>
            </w:r>
            <w:r w:rsidRPr="007F6D40">
              <w:t xml:space="preserve"> </w:t>
            </w:r>
            <w:r>
              <w:t>Equilibrio di dissociazione ionica: prodotto ionico dell’acqua. Scala del pH. Comportamento di a</w:t>
            </w:r>
            <w:r w:rsidRPr="007F6D40">
              <w:t>cidi e basi</w:t>
            </w:r>
            <w:r>
              <w:t xml:space="preserve"> e costante di dissociazione.</w:t>
            </w:r>
            <w:r w:rsidRPr="007F6D40">
              <w:t xml:space="preserve"> </w:t>
            </w:r>
            <w:r>
              <w:t xml:space="preserve">Indicatori. </w:t>
            </w:r>
            <w:r w:rsidRPr="007F6D40">
              <w:t xml:space="preserve">Idrolisi. </w:t>
            </w:r>
            <w:r>
              <w:t>Soluzioni tampone. Eq. di Handerson-Hasselbach. Equilibrio di</w:t>
            </w:r>
            <w:r w:rsidRPr="007F6D40">
              <w:t xml:space="preserve"> </w:t>
            </w:r>
            <w:r>
              <w:t>s</w:t>
            </w:r>
            <w:r w:rsidRPr="007F6D40">
              <w:t>olubilità.</w:t>
            </w:r>
            <w:r>
              <w:t xml:space="preserve"> Curve di titolazione acido-base.</w:t>
            </w:r>
          </w:p>
        </w:tc>
        <w:tc>
          <w:tcPr>
            <w:tcW w:w="1134" w:type="dxa"/>
          </w:tcPr>
          <w:p w14:paraId="6238AD74" w14:textId="6C9DBC79" w:rsidR="00101B5C" w:rsidRPr="007F6D40" w:rsidRDefault="00101B5C" w:rsidP="00101B5C">
            <w:r>
              <w:t>1.5</w:t>
            </w:r>
          </w:p>
        </w:tc>
      </w:tr>
      <w:tr w:rsidR="00101B5C" w:rsidRPr="00B7185D" w14:paraId="46323B08" w14:textId="77777777" w:rsidTr="00101B5C">
        <w:tc>
          <w:tcPr>
            <w:tcW w:w="5556" w:type="dxa"/>
          </w:tcPr>
          <w:p w14:paraId="7E9E0B05" w14:textId="22F03AFE" w:rsidR="00101B5C" w:rsidRPr="007F6D40" w:rsidRDefault="00101B5C" w:rsidP="00101B5C">
            <w:r>
              <w:rPr>
                <w:b/>
              </w:rPr>
              <w:t>Gli s</w:t>
            </w:r>
            <w:r w:rsidRPr="00BD5F0D">
              <w:rPr>
                <w:b/>
              </w:rPr>
              <w:t>tati della materia</w:t>
            </w:r>
          </w:p>
        </w:tc>
        <w:tc>
          <w:tcPr>
            <w:tcW w:w="1134" w:type="dxa"/>
          </w:tcPr>
          <w:p w14:paraId="1019BB47" w14:textId="77777777" w:rsidR="00101B5C" w:rsidRPr="007F6D40" w:rsidRDefault="00101B5C" w:rsidP="00101B5C"/>
        </w:tc>
      </w:tr>
      <w:tr w:rsidR="00101B5C" w:rsidRPr="00B7185D" w14:paraId="74621B7E" w14:textId="77777777" w:rsidTr="00101B5C">
        <w:tc>
          <w:tcPr>
            <w:tcW w:w="5556" w:type="dxa"/>
          </w:tcPr>
          <w:p w14:paraId="20A6B57F" w14:textId="77777777" w:rsidR="00057149" w:rsidRPr="00B20E1E" w:rsidRDefault="00057149" w:rsidP="00101B5C">
            <w:pPr>
              <w:rPr>
                <w:i/>
                <w:iCs/>
              </w:rPr>
            </w:pPr>
            <w:r w:rsidRPr="00B20E1E">
              <w:rPr>
                <w:i/>
                <w:iCs/>
              </w:rPr>
              <w:t>Modulo E</w:t>
            </w:r>
          </w:p>
          <w:p w14:paraId="750B5013" w14:textId="77777777" w:rsidR="00B20E1E" w:rsidRDefault="00057149" w:rsidP="00101B5C">
            <w:r>
              <w:t>Stato Gassoso: L</w:t>
            </w:r>
            <w:r w:rsidR="00101B5C">
              <w:t>egg</w:t>
            </w:r>
            <w:r>
              <w:t>i</w:t>
            </w:r>
            <w:r w:rsidR="00101B5C">
              <w:t xml:space="preserve"> dei gas, equazione dei gas perfetti. Legge di Dalton</w:t>
            </w:r>
            <w:r>
              <w:t xml:space="preserve">. </w:t>
            </w:r>
          </w:p>
          <w:p w14:paraId="54421221" w14:textId="00E66E1F" w:rsidR="00101B5C" w:rsidRPr="00BD5F0D" w:rsidRDefault="00101B5C" w:rsidP="00101B5C">
            <w:r>
              <w:t>Stato liquido:</w:t>
            </w:r>
            <w:r w:rsidRPr="00BD5F0D">
              <w:t xml:space="preserve"> </w:t>
            </w:r>
            <w:r w:rsidR="00057149">
              <w:t>Forze di attrazione intermolecolari, proprietà chimico-fisiche.</w:t>
            </w:r>
            <w:r>
              <w:t xml:space="preserve"> </w:t>
            </w:r>
            <w:r w:rsidR="00057149">
              <w:t xml:space="preserve">Passaggi di stato. Proprietà delle </w:t>
            </w:r>
            <w:r>
              <w:t>Soluzioni. Legge di Raoult e azeotropi.</w:t>
            </w:r>
            <w:r w:rsidRPr="00BD5F0D">
              <w:t xml:space="preserve"> </w:t>
            </w:r>
            <w:r>
              <w:t>Proprietà colligative.</w:t>
            </w:r>
          </w:p>
        </w:tc>
        <w:tc>
          <w:tcPr>
            <w:tcW w:w="1134" w:type="dxa"/>
          </w:tcPr>
          <w:p w14:paraId="05BE662A" w14:textId="3BD12776" w:rsidR="00101B5C" w:rsidRPr="00B7185D" w:rsidRDefault="00101B5C" w:rsidP="00101B5C">
            <w:r w:rsidRPr="00BD5F0D">
              <w:t>1.</w:t>
            </w:r>
            <w:r>
              <w:t>5</w:t>
            </w:r>
          </w:p>
        </w:tc>
      </w:tr>
      <w:tr w:rsidR="00101B5C" w:rsidRPr="00B7185D" w14:paraId="641023B3" w14:textId="77777777" w:rsidTr="00101B5C">
        <w:tc>
          <w:tcPr>
            <w:tcW w:w="5556" w:type="dxa"/>
          </w:tcPr>
          <w:p w14:paraId="0E3E579A" w14:textId="5DEAA280" w:rsidR="00101B5C" w:rsidRPr="000278FF" w:rsidRDefault="00101B5C" w:rsidP="00101B5C">
            <w:pPr>
              <w:rPr>
                <w:b/>
              </w:rPr>
            </w:pPr>
            <w:r w:rsidRPr="000278FF">
              <w:rPr>
                <w:b/>
              </w:rPr>
              <w:t>Esercitazioni</w:t>
            </w:r>
            <w:r>
              <w:rPr>
                <w:b/>
              </w:rPr>
              <w:t xml:space="preserve"> in aula</w:t>
            </w:r>
          </w:p>
        </w:tc>
        <w:tc>
          <w:tcPr>
            <w:tcW w:w="1134" w:type="dxa"/>
          </w:tcPr>
          <w:p w14:paraId="08B35D54" w14:textId="56CD9314" w:rsidR="00101B5C" w:rsidRDefault="00101B5C" w:rsidP="00101B5C">
            <w:r>
              <w:t>0.5</w:t>
            </w:r>
          </w:p>
        </w:tc>
      </w:tr>
      <w:tr w:rsidR="00101B5C" w:rsidRPr="00B7185D" w14:paraId="38810489" w14:textId="77777777" w:rsidTr="00101B5C">
        <w:tc>
          <w:tcPr>
            <w:tcW w:w="5556" w:type="dxa"/>
          </w:tcPr>
          <w:p w14:paraId="26FEBAAF" w14:textId="13039C4A" w:rsidR="00101B5C" w:rsidRDefault="00101B5C" w:rsidP="00101B5C">
            <w:pPr>
              <w:rPr>
                <w:b/>
              </w:rPr>
            </w:pPr>
            <w:r w:rsidRPr="000278FF">
              <w:rPr>
                <w:b/>
              </w:rPr>
              <w:t>Esercitazioni</w:t>
            </w:r>
            <w:r>
              <w:rPr>
                <w:b/>
              </w:rPr>
              <w:t xml:space="preserve"> in laboratorio</w:t>
            </w:r>
          </w:p>
        </w:tc>
        <w:tc>
          <w:tcPr>
            <w:tcW w:w="1134" w:type="dxa"/>
          </w:tcPr>
          <w:p w14:paraId="154CA5CA" w14:textId="355948D5" w:rsidR="00101B5C" w:rsidRDefault="00101B5C" w:rsidP="00101B5C">
            <w:r>
              <w:t>0.5</w:t>
            </w:r>
          </w:p>
        </w:tc>
      </w:tr>
    </w:tbl>
    <w:p w14:paraId="350F5DA3" w14:textId="77777777" w:rsidR="00302F16" w:rsidRPr="00B7185D" w:rsidRDefault="00302F16" w:rsidP="00302F16">
      <w:pPr>
        <w:rPr>
          <w:smallCaps/>
          <w:sz w:val="18"/>
        </w:rPr>
      </w:pPr>
    </w:p>
    <w:p w14:paraId="731BC7CD" w14:textId="77777777" w:rsidR="00895442" w:rsidRDefault="00895442" w:rsidP="00895442">
      <w:pPr>
        <w:keepNext/>
        <w:spacing w:before="240" w:after="120"/>
        <w:rPr>
          <w:b/>
          <w:sz w:val="18"/>
        </w:rPr>
      </w:pPr>
      <w:r>
        <w:rPr>
          <w:b/>
          <w:i/>
          <w:sz w:val="18"/>
        </w:rPr>
        <w:lastRenderedPageBreak/>
        <w:t>BIBLIOGRAFIA</w:t>
      </w:r>
    </w:p>
    <w:p w14:paraId="0BCCF0CC" w14:textId="77777777" w:rsidR="00895442" w:rsidRDefault="00895442" w:rsidP="00895442">
      <w:pPr>
        <w:rPr>
          <w:smallCaps/>
          <w:noProof/>
          <w:spacing w:val="-5"/>
          <w:sz w:val="16"/>
          <w:lang w:val="en-US"/>
        </w:rPr>
      </w:pPr>
      <w:r w:rsidRPr="00942812">
        <w:rPr>
          <w:smallCaps/>
          <w:noProof/>
          <w:spacing w:val="-5"/>
          <w:sz w:val="16"/>
          <w:lang w:val="en-US"/>
        </w:rPr>
        <w:t>Whitten</w:t>
      </w:r>
      <w:r>
        <w:rPr>
          <w:smallCaps/>
          <w:noProof/>
          <w:spacing w:val="-5"/>
          <w:sz w:val="16"/>
          <w:lang w:val="en-US"/>
        </w:rPr>
        <w:t>-</w:t>
      </w:r>
      <w:r w:rsidRPr="00942812">
        <w:rPr>
          <w:smallCaps/>
          <w:noProof/>
          <w:spacing w:val="-5"/>
          <w:sz w:val="16"/>
          <w:lang w:val="en-US"/>
        </w:rPr>
        <w:t>Davis</w:t>
      </w:r>
      <w:r>
        <w:rPr>
          <w:smallCaps/>
          <w:noProof/>
          <w:spacing w:val="-5"/>
          <w:sz w:val="16"/>
          <w:lang w:val="en-US"/>
        </w:rPr>
        <w:t>-</w:t>
      </w:r>
      <w:r w:rsidRPr="00942812">
        <w:rPr>
          <w:smallCaps/>
          <w:noProof/>
          <w:spacing w:val="-5"/>
          <w:sz w:val="16"/>
          <w:lang w:val="en-US"/>
        </w:rPr>
        <w:t>Peck</w:t>
      </w:r>
      <w:r>
        <w:rPr>
          <w:smallCaps/>
          <w:noProof/>
          <w:spacing w:val="-5"/>
          <w:sz w:val="16"/>
          <w:lang w:val="en-US"/>
        </w:rPr>
        <w:t>-</w:t>
      </w:r>
      <w:r w:rsidRPr="00942812">
        <w:rPr>
          <w:smallCaps/>
          <w:noProof/>
          <w:spacing w:val="-5"/>
          <w:sz w:val="16"/>
          <w:lang w:val="en-US"/>
        </w:rPr>
        <w:t xml:space="preserve">Stanley, </w:t>
      </w:r>
      <w:r w:rsidRPr="00A05CB8">
        <w:rPr>
          <w:i/>
          <w:noProof/>
          <w:spacing w:val="-5"/>
          <w:sz w:val="18"/>
          <w:szCs w:val="18"/>
          <w:lang w:val="en-US"/>
        </w:rPr>
        <w:t>Chimica</w:t>
      </w:r>
      <w:r w:rsidRPr="00942812">
        <w:rPr>
          <w:smallCaps/>
          <w:noProof/>
          <w:spacing w:val="-5"/>
          <w:sz w:val="16"/>
          <w:lang w:val="en-US"/>
        </w:rPr>
        <w:t>, Piccin, 10° Ed, 2014.</w:t>
      </w:r>
    </w:p>
    <w:p w14:paraId="503E762F" w14:textId="77777777" w:rsidR="00895442" w:rsidRPr="00347AAF" w:rsidRDefault="00895442" w:rsidP="00895442">
      <w:pPr>
        <w:rPr>
          <w:smallCaps/>
          <w:noProof/>
          <w:spacing w:val="-5"/>
          <w:sz w:val="16"/>
        </w:rPr>
      </w:pPr>
      <w:r w:rsidRPr="00347AAF">
        <w:rPr>
          <w:smallCaps/>
          <w:noProof/>
          <w:spacing w:val="-5"/>
          <w:sz w:val="16"/>
        </w:rPr>
        <w:t>Atkins</w:t>
      </w:r>
      <w:r>
        <w:rPr>
          <w:smallCaps/>
          <w:noProof/>
          <w:spacing w:val="-5"/>
          <w:sz w:val="16"/>
        </w:rPr>
        <w:t>-J</w:t>
      </w:r>
      <w:r w:rsidRPr="00347AAF">
        <w:rPr>
          <w:smallCaps/>
          <w:noProof/>
          <w:spacing w:val="-5"/>
          <w:sz w:val="16"/>
        </w:rPr>
        <w:t>ones</w:t>
      </w:r>
      <w:r>
        <w:rPr>
          <w:smallCaps/>
          <w:noProof/>
          <w:spacing w:val="-5"/>
          <w:sz w:val="16"/>
        </w:rPr>
        <w:t>-</w:t>
      </w:r>
      <w:r w:rsidRPr="00347AAF">
        <w:rPr>
          <w:smallCaps/>
          <w:noProof/>
          <w:spacing w:val="-5"/>
          <w:sz w:val="16"/>
        </w:rPr>
        <w:t xml:space="preserve">Lavermann, </w:t>
      </w:r>
      <w:r w:rsidRPr="00A05CB8">
        <w:rPr>
          <w:i/>
          <w:noProof/>
          <w:spacing w:val="-5"/>
          <w:sz w:val="18"/>
        </w:rPr>
        <w:t>Principi di chimica</w:t>
      </w:r>
      <w:r w:rsidRPr="00347AAF">
        <w:rPr>
          <w:i/>
          <w:smallCaps/>
          <w:noProof/>
          <w:spacing w:val="-5"/>
          <w:sz w:val="16"/>
        </w:rPr>
        <w:t xml:space="preserve">, </w:t>
      </w:r>
      <w:r>
        <w:rPr>
          <w:smallCaps/>
          <w:noProof/>
          <w:spacing w:val="-5"/>
          <w:sz w:val="16"/>
        </w:rPr>
        <w:t>Zanichelli ,  4° Ed, 2018.</w:t>
      </w:r>
    </w:p>
    <w:p w14:paraId="6AB9151D" w14:textId="6F96B8BD" w:rsidR="00895442" w:rsidRDefault="00895442" w:rsidP="008663AF">
      <w:pPr>
        <w:rPr>
          <w:noProof/>
          <w:spacing w:val="-5"/>
          <w:sz w:val="18"/>
          <w:szCs w:val="18"/>
        </w:rPr>
      </w:pPr>
      <w:r w:rsidRPr="002F1CDE">
        <w:rPr>
          <w:noProof/>
          <w:spacing w:val="-5"/>
          <w:sz w:val="18"/>
          <w:szCs w:val="18"/>
        </w:rPr>
        <w:t>Altro materiale didattico consigliato: Tavola periodica degli elementi.</w:t>
      </w:r>
    </w:p>
    <w:p w14:paraId="60F61B39" w14:textId="36C68D0F" w:rsidR="00895442" w:rsidRDefault="00895442" w:rsidP="00895442">
      <w:pPr>
        <w:spacing w:before="240" w:after="120" w:line="220" w:lineRule="exact"/>
        <w:rPr>
          <w:b/>
          <w:i/>
          <w:sz w:val="18"/>
        </w:rPr>
      </w:pPr>
      <w:r w:rsidRPr="00302F16">
        <w:rPr>
          <w:b/>
          <w:i/>
          <w:sz w:val="18"/>
        </w:rPr>
        <w:t>DIDATTICA DEL CORSO</w:t>
      </w:r>
    </w:p>
    <w:p w14:paraId="5C7F4BF9" w14:textId="77777777" w:rsidR="00895442" w:rsidRDefault="00895442" w:rsidP="00895442">
      <w:pPr>
        <w:pStyle w:val="Testo2"/>
        <w:ind w:firstLine="0"/>
      </w:pPr>
      <w:bookmarkStart w:id="1" w:name="_Hlk102579454"/>
      <w:r w:rsidRPr="00E130CE">
        <w:t xml:space="preserve">Il corso si sviluppa nel primo quadrimestre. </w:t>
      </w:r>
      <w:r>
        <w:t>Le modalità didattiche prevedono:</w:t>
      </w:r>
    </w:p>
    <w:p w14:paraId="1A926960" w14:textId="77777777" w:rsidR="00895442" w:rsidRDefault="00895442" w:rsidP="00895442">
      <w:pPr>
        <w:pStyle w:val="Testo2"/>
        <w:numPr>
          <w:ilvl w:val="0"/>
          <w:numId w:val="5"/>
        </w:numPr>
      </w:pPr>
      <w:r w:rsidRPr="00E130CE">
        <w:t xml:space="preserve">Lezioni </w:t>
      </w:r>
      <w:r>
        <w:t xml:space="preserve">di tipo teorico, corredate da esempi applicativi, in cui vengono esposti i principi teorici, le modalità di risoluzione e di calcolo di esercizi e problemi </w:t>
      </w:r>
      <w:r w:rsidRPr="00E130CE">
        <w:t>(48 ore</w:t>
      </w:r>
      <w:r>
        <w:t>; 6 crediti</w:t>
      </w:r>
      <w:r w:rsidRPr="00E130CE">
        <w:t>)</w:t>
      </w:r>
      <w:r>
        <w:t xml:space="preserve">. Le lezioni si terranno con il supporto di slide e/o della lavagna. </w:t>
      </w:r>
    </w:p>
    <w:p w14:paraId="7DE13A26" w14:textId="77777777" w:rsidR="00895442" w:rsidRDefault="00895442" w:rsidP="00895442">
      <w:pPr>
        <w:pStyle w:val="Testo2"/>
        <w:numPr>
          <w:ilvl w:val="0"/>
          <w:numId w:val="5"/>
        </w:numPr>
      </w:pPr>
      <w:r>
        <w:t xml:space="preserve">Esercitazioni frontali in classe durante le quali vengono svolti esercizi e problemi con le modalità presentate a lezione </w:t>
      </w:r>
      <w:r w:rsidRPr="00E130CE">
        <w:t>(6 ore</w:t>
      </w:r>
      <w:r>
        <w:t>; 0,5 crediti</w:t>
      </w:r>
      <w:r w:rsidRPr="00E130CE">
        <w:t>) ed esercitazioni</w:t>
      </w:r>
      <w:r>
        <w:t xml:space="preserve">. </w:t>
      </w:r>
    </w:p>
    <w:p w14:paraId="4480BF70" w14:textId="60602CA4" w:rsidR="00895442" w:rsidRDefault="00895442" w:rsidP="00895442">
      <w:pPr>
        <w:pStyle w:val="Testo2"/>
        <w:numPr>
          <w:ilvl w:val="0"/>
          <w:numId w:val="5"/>
        </w:numPr>
      </w:pPr>
      <w:r>
        <w:t xml:space="preserve">Esercitazioni in </w:t>
      </w:r>
      <w:r w:rsidRPr="00990D60">
        <w:t xml:space="preserve">laboratorio </w:t>
      </w:r>
      <w:r>
        <w:t xml:space="preserve">svolte in gruppi di </w:t>
      </w:r>
      <w:r w:rsidR="00AD7A6A">
        <w:t>2-3</w:t>
      </w:r>
      <w:r>
        <w:t xml:space="preserve"> persone nelle quali sono proposte esperienze pratiche correlate agli aspetti teorici trattati a lezione. In particolare verranno svolte esercitazioni relative </w:t>
      </w:r>
      <w:r w:rsidR="00343AF0">
        <w:t xml:space="preserve">alle proprietà atomiche, reazioni chimiche e misurazione del pH </w:t>
      </w:r>
      <w:r w:rsidRPr="00990D60">
        <w:t>(6 ore</w:t>
      </w:r>
      <w:r>
        <w:t>; 0,5 crediti</w:t>
      </w:r>
      <w:r w:rsidRPr="00990D60">
        <w:t>).</w:t>
      </w:r>
      <w:r w:rsidRPr="00E130CE">
        <w:t xml:space="preserve"> </w:t>
      </w:r>
    </w:p>
    <w:bookmarkEnd w:id="1"/>
    <w:p w14:paraId="1CE8A9E3" w14:textId="70BA1400" w:rsidR="00895442" w:rsidRDefault="00895442" w:rsidP="003E1E89">
      <w:pPr>
        <w:pStyle w:val="Testo2"/>
        <w:numPr>
          <w:ilvl w:val="0"/>
          <w:numId w:val="5"/>
        </w:numPr>
      </w:pPr>
      <w:r>
        <w:t>Lezioni di sostegno durante le quali verranno ripresi in modo puntuale, dettagliato e semplificato gli argomenti trattati a lezione e nelle esercitazioni pratiche e di laboratorio (14 h).</w:t>
      </w:r>
    </w:p>
    <w:p w14:paraId="2D9E26AF" w14:textId="77777777" w:rsidR="003E1E89" w:rsidRDefault="003E1E89" w:rsidP="003E1E89">
      <w:pPr>
        <w:pStyle w:val="Testo2"/>
        <w:ind w:left="720" w:firstLine="0"/>
      </w:pPr>
    </w:p>
    <w:p w14:paraId="4A30538E" w14:textId="77777777" w:rsidR="003E1E89" w:rsidRPr="004D725B" w:rsidRDefault="003E1E89" w:rsidP="003E1E89">
      <w:pPr>
        <w:spacing w:before="240" w:after="120"/>
        <w:rPr>
          <w:b/>
          <w:i/>
          <w:caps/>
          <w:sz w:val="18"/>
          <w:szCs w:val="18"/>
        </w:rPr>
      </w:pPr>
      <w:bookmarkStart w:id="2" w:name="_Hlk102580272"/>
      <w:r w:rsidRPr="004D725B">
        <w:rPr>
          <w:b/>
          <w:i/>
          <w:caps/>
          <w:sz w:val="18"/>
          <w:szCs w:val="18"/>
        </w:rPr>
        <w:t>Avvertenze E PREREQUISITI</w:t>
      </w:r>
    </w:p>
    <w:p w14:paraId="06C72521" w14:textId="285A49BB" w:rsidR="00A00058" w:rsidRDefault="00A00058" w:rsidP="00A00058">
      <w:pPr>
        <w:pStyle w:val="Testo2"/>
      </w:pPr>
      <w:r w:rsidRPr="00942812">
        <w:t>Il corso prevede un ciclo di esercitazioni di laboratorio con controllo della frequenza.</w:t>
      </w:r>
      <w:r>
        <w:t xml:space="preserve"> Prima di tali esercitazioni, gli studenti dovranno obbligatoriamente seguire un breve corso, programmato durante il</w:t>
      </w:r>
      <w:r w:rsidR="00E65B0B">
        <w:t xml:space="preserve"> primo s</w:t>
      </w:r>
      <w:r>
        <w:t>e</w:t>
      </w:r>
      <w:r w:rsidR="00E65B0B">
        <w:t>mestre</w:t>
      </w:r>
      <w:r>
        <w:t>, sulle norme di sicurezza da osservare.</w:t>
      </w:r>
    </w:p>
    <w:bookmarkEnd w:id="2"/>
    <w:p w14:paraId="181B80B1" w14:textId="77777777" w:rsidR="003E1E89" w:rsidRPr="003E1E89" w:rsidRDefault="003E1E89" w:rsidP="00A00058">
      <w:pPr>
        <w:pStyle w:val="Testo2"/>
        <w:ind w:firstLine="0"/>
      </w:pPr>
    </w:p>
    <w:p w14:paraId="140C025E" w14:textId="77872E74" w:rsidR="003E1E89" w:rsidRDefault="003E1E89" w:rsidP="003E1E89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51204DE9" w14:textId="5F26EA76" w:rsidR="00677E96" w:rsidRDefault="004F71AD" w:rsidP="003E1E89">
      <w:pPr>
        <w:tabs>
          <w:tab w:val="clear" w:pos="284"/>
        </w:tabs>
        <w:spacing w:line="240" w:lineRule="auto"/>
        <w:ind w:firstLine="35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Le conoscenze e competenze acquisite saranno verificate attraverso le seguenti modalità:</w:t>
      </w:r>
    </w:p>
    <w:p w14:paraId="053A825C" w14:textId="08DF147C" w:rsidR="004F71AD" w:rsidRDefault="004F71AD" w:rsidP="003E1E89">
      <w:pPr>
        <w:tabs>
          <w:tab w:val="clear" w:pos="284"/>
        </w:tabs>
        <w:spacing w:line="240" w:lineRule="auto"/>
        <w:ind w:firstLine="35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a) due prove intermedie in itinere:</w:t>
      </w:r>
    </w:p>
    <w:p w14:paraId="30F5ECE2" w14:textId="6BD7A7FA" w:rsidR="004F71AD" w:rsidRDefault="004F71AD" w:rsidP="004F71AD">
      <w:pPr>
        <w:pStyle w:val="Paragrafoelenco"/>
        <w:numPr>
          <w:ilvl w:val="0"/>
          <w:numId w:val="11"/>
        </w:numPr>
        <w:tabs>
          <w:tab w:val="clear" w:pos="284"/>
        </w:tabs>
        <w:spacing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la prima riguardante il programma svolto nella prima parte del corso (circa 24 ore), corrispondente ai Moduli A, B e C;</w:t>
      </w:r>
    </w:p>
    <w:p w14:paraId="72265A54" w14:textId="1981E168" w:rsidR="004F71AD" w:rsidRDefault="004F71AD" w:rsidP="004F71AD">
      <w:pPr>
        <w:pStyle w:val="Paragrafoelenco"/>
        <w:numPr>
          <w:ilvl w:val="0"/>
          <w:numId w:val="11"/>
        </w:numPr>
        <w:tabs>
          <w:tab w:val="clear" w:pos="284"/>
        </w:tabs>
        <w:spacing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la seconda relativa alla seconda parte del corso, riguardante i Moduli D ed E.</w:t>
      </w:r>
    </w:p>
    <w:p w14:paraId="728E8986" w14:textId="72F1D7DF" w:rsidR="004F71AD" w:rsidRDefault="004F71AD" w:rsidP="004F71AD">
      <w:pPr>
        <w:tabs>
          <w:tab w:val="clear" w:pos="284"/>
        </w:tabs>
        <w:spacing w:line="240" w:lineRule="auto"/>
        <w:ind w:left="35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b) un esame scritto e/o orale durante gli appelli ufficiali.</w:t>
      </w:r>
    </w:p>
    <w:p w14:paraId="0F5D4C9A" w14:textId="77777777" w:rsidR="004F71AD" w:rsidRDefault="004F71AD" w:rsidP="004F71AD">
      <w:pPr>
        <w:tabs>
          <w:tab w:val="clear" w:pos="284"/>
        </w:tabs>
        <w:spacing w:line="240" w:lineRule="auto"/>
        <w:ind w:left="357"/>
        <w:rPr>
          <w:rFonts w:ascii="Times New Roman" w:hAnsi="Times New Roman"/>
          <w:sz w:val="18"/>
          <w:szCs w:val="18"/>
        </w:rPr>
      </w:pPr>
    </w:p>
    <w:p w14:paraId="608086FD" w14:textId="4C665307" w:rsidR="004F71AD" w:rsidRDefault="004F71AD" w:rsidP="004F71AD">
      <w:pPr>
        <w:tabs>
          <w:tab w:val="clear" w:pos="284"/>
        </w:tabs>
        <w:spacing w:line="240" w:lineRule="auto"/>
        <w:ind w:left="35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Ciascuna prova intermedia consisterà in 5 domande a risposta aperta sui concetti teorici trattati e in 5 esercizi pratici. Le due sezioni (teoria ed esercizi) potranno essere sostenute separatamente. Ogni domanda avrà lo stesso peso e sarà valutata </w:t>
      </w:r>
      <w:r>
        <w:rPr>
          <w:rFonts w:ascii="Times New Roman" w:hAnsi="Times New Roman"/>
          <w:sz w:val="18"/>
          <w:szCs w:val="18"/>
        </w:rPr>
        <w:lastRenderedPageBreak/>
        <w:t>in trentesimi; il voto complessivo della prova sarà calcolato come media aritmetica dei punteggi ottenuti in ciascuna domanda. Lo studente potrà decidere di accettare il voto medio risultante dalle due prove intermedie e confermarlo in sede d'appello. NB: le prove intermedie, della durata di 3 ore ciascuna, sono facoltative e non precludono la possibilità di sostenere l'esame finale.</w:t>
      </w:r>
    </w:p>
    <w:p w14:paraId="3D95D255" w14:textId="33E345E3" w:rsidR="004F71AD" w:rsidRPr="004F71AD" w:rsidRDefault="004F71AD" w:rsidP="004F71AD">
      <w:pPr>
        <w:tabs>
          <w:tab w:val="clear" w:pos="284"/>
        </w:tabs>
        <w:spacing w:line="240" w:lineRule="auto"/>
        <w:ind w:left="35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Lo studente che non supera le prove intermedie e/o non ottiene un voto finale soddisfacente potrà sostenere un esame scritto completo, della durata di 3 ore, durante gli appelli ufficiali. </w:t>
      </w:r>
      <w:r w:rsidR="00057F80" w:rsidRPr="00057F80">
        <w:rPr>
          <w:rFonts w:ascii="Times New Roman" w:hAnsi="Times New Roman"/>
          <w:sz w:val="18"/>
          <w:szCs w:val="18"/>
        </w:rPr>
        <w:t>L’esame sarà strutturato anch’esso in 5 domande a risposta aperta sui concetti teorici (relativi all’intero programma) e in 5 esercizi pratici (anch’essi sull’intero programma). Anche in questo caso, ogni domanda avrà lo stesso peso e sarà valutata in trentesimi; il voto finale sarà calcolato come media aritmetica dei punteggi ottenuti.</w:t>
      </w:r>
    </w:p>
    <w:p w14:paraId="06FF327C" w14:textId="4271D802" w:rsidR="00A00058" w:rsidRPr="004D725B" w:rsidRDefault="00A00058" w:rsidP="00A00058">
      <w:pPr>
        <w:pStyle w:val="Testo2"/>
        <w:spacing w:before="240" w:after="120" w:line="240" w:lineRule="auto"/>
        <w:ind w:firstLine="0"/>
        <w:rPr>
          <w:b/>
          <w:i/>
        </w:rPr>
      </w:pPr>
      <w:r w:rsidRPr="004D725B">
        <w:rPr>
          <w:b/>
          <w:i/>
        </w:rPr>
        <w:t>ORARIO E LUOGO DI RICEVIMENTO DEGLI STUDENTI</w:t>
      </w:r>
    </w:p>
    <w:p w14:paraId="2E53180F" w14:textId="36F5E0DC" w:rsidR="006B4701" w:rsidRPr="00A00058" w:rsidRDefault="00A00058" w:rsidP="003424A9">
      <w:pPr>
        <w:pStyle w:val="Testo2"/>
        <w:spacing w:before="120"/>
      </w:pPr>
      <w:r>
        <w:t>Il Prof. Gabriele Rocchetti</w:t>
      </w:r>
      <w:r w:rsidRPr="00572C96">
        <w:t xml:space="preserve"> riceve gli </w:t>
      </w:r>
      <w:r>
        <w:t>studenti prima e dopo le ore di lezione</w:t>
      </w:r>
      <w:r w:rsidR="000810D9">
        <w:t xml:space="preserve"> presso la sede di Cremona</w:t>
      </w:r>
      <w:r>
        <w:t>. In orari differenti, per appuntamento.</w:t>
      </w:r>
    </w:p>
    <w:sectPr w:rsidR="006B4701" w:rsidRPr="00A00058" w:rsidSect="00AF58F2">
      <w:pgSz w:w="11906" w:h="16838" w:code="9"/>
      <w:pgMar w:top="3515" w:right="2975" w:bottom="3261" w:left="269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AD1BF" w14:textId="77777777" w:rsidR="002A6DB7" w:rsidRDefault="002A6DB7" w:rsidP="00061693">
      <w:pPr>
        <w:spacing w:line="240" w:lineRule="auto"/>
      </w:pPr>
      <w:r>
        <w:separator/>
      </w:r>
    </w:p>
  </w:endnote>
  <w:endnote w:type="continuationSeparator" w:id="0">
    <w:p w14:paraId="4ABE0F14" w14:textId="77777777" w:rsidR="002A6DB7" w:rsidRDefault="002A6DB7" w:rsidP="000616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374B3" w14:textId="77777777" w:rsidR="002A6DB7" w:rsidRDefault="002A6DB7" w:rsidP="00061693">
      <w:pPr>
        <w:spacing w:line="240" w:lineRule="auto"/>
      </w:pPr>
      <w:r>
        <w:separator/>
      </w:r>
    </w:p>
  </w:footnote>
  <w:footnote w:type="continuationSeparator" w:id="0">
    <w:p w14:paraId="42E06F60" w14:textId="77777777" w:rsidR="002A6DB7" w:rsidRDefault="002A6DB7" w:rsidP="0006169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E6A6F"/>
    <w:multiLevelType w:val="hybridMultilevel"/>
    <w:tmpl w:val="38C8A42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C345F9"/>
    <w:multiLevelType w:val="hybridMultilevel"/>
    <w:tmpl w:val="38C8A42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856D9D"/>
    <w:multiLevelType w:val="hybridMultilevel"/>
    <w:tmpl w:val="C99017CC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4AB846E1"/>
    <w:multiLevelType w:val="hybridMultilevel"/>
    <w:tmpl w:val="C3B0BAF2"/>
    <w:lvl w:ilvl="0" w:tplc="04100011">
      <w:start w:val="1"/>
      <w:numFmt w:val="decimal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4BBA6943"/>
    <w:multiLevelType w:val="hybridMultilevel"/>
    <w:tmpl w:val="C4D6DA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A94A1B"/>
    <w:multiLevelType w:val="hybridMultilevel"/>
    <w:tmpl w:val="81C4BA5E"/>
    <w:lvl w:ilvl="0" w:tplc="DE6EA39E"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7623D9"/>
    <w:multiLevelType w:val="hybridMultilevel"/>
    <w:tmpl w:val="38C8A42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1722A6"/>
    <w:multiLevelType w:val="hybridMultilevel"/>
    <w:tmpl w:val="CB5AFB3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2F15C2"/>
    <w:multiLevelType w:val="hybridMultilevel"/>
    <w:tmpl w:val="E2BAA90A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9" w15:restartNumberingAfterBreak="0">
    <w:nsid w:val="7E153326"/>
    <w:multiLevelType w:val="hybridMultilevel"/>
    <w:tmpl w:val="FBF8DA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3C76A9"/>
    <w:multiLevelType w:val="hybridMultilevel"/>
    <w:tmpl w:val="C55C0EAC"/>
    <w:lvl w:ilvl="0" w:tplc="A4364DAA">
      <w:start w:val="18"/>
      <w:numFmt w:val="bullet"/>
      <w:lvlText w:val="-"/>
      <w:lvlJc w:val="left"/>
      <w:pPr>
        <w:ind w:left="684" w:hanging="40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2022735816">
    <w:abstractNumId w:val="10"/>
  </w:num>
  <w:num w:numId="2" w16cid:durableId="1435133334">
    <w:abstractNumId w:val="8"/>
  </w:num>
  <w:num w:numId="3" w16cid:durableId="542793711">
    <w:abstractNumId w:val="4"/>
  </w:num>
  <w:num w:numId="4" w16cid:durableId="660812154">
    <w:abstractNumId w:val="9"/>
  </w:num>
  <w:num w:numId="5" w16cid:durableId="862091790">
    <w:abstractNumId w:val="7"/>
  </w:num>
  <w:num w:numId="6" w16cid:durableId="1133018154">
    <w:abstractNumId w:val="6"/>
  </w:num>
  <w:num w:numId="7" w16cid:durableId="975179155">
    <w:abstractNumId w:val="0"/>
  </w:num>
  <w:num w:numId="8" w16cid:durableId="911426410">
    <w:abstractNumId w:val="5"/>
  </w:num>
  <w:num w:numId="9" w16cid:durableId="422066836">
    <w:abstractNumId w:val="1"/>
  </w:num>
  <w:num w:numId="10" w16cid:durableId="1517964004">
    <w:abstractNumId w:val="3"/>
  </w:num>
  <w:num w:numId="11" w16cid:durableId="10780175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G" w:val="0000"/>
  </w:docVars>
  <w:rsids>
    <w:rsidRoot w:val="00D0079D"/>
    <w:rsid w:val="00022B24"/>
    <w:rsid w:val="00023369"/>
    <w:rsid w:val="000278FF"/>
    <w:rsid w:val="00055ABC"/>
    <w:rsid w:val="00057149"/>
    <w:rsid w:val="00057F80"/>
    <w:rsid w:val="00061693"/>
    <w:rsid w:val="00066937"/>
    <w:rsid w:val="0007559E"/>
    <w:rsid w:val="0008000E"/>
    <w:rsid w:val="000810D9"/>
    <w:rsid w:val="00085151"/>
    <w:rsid w:val="000A12A9"/>
    <w:rsid w:val="000C00BD"/>
    <w:rsid w:val="000C1D8D"/>
    <w:rsid w:val="000D579C"/>
    <w:rsid w:val="000D76FA"/>
    <w:rsid w:val="0010032C"/>
    <w:rsid w:val="00101B5C"/>
    <w:rsid w:val="001043D0"/>
    <w:rsid w:val="001307B5"/>
    <w:rsid w:val="0016312A"/>
    <w:rsid w:val="00176712"/>
    <w:rsid w:val="00193A0A"/>
    <w:rsid w:val="001A020A"/>
    <w:rsid w:val="001A4613"/>
    <w:rsid w:val="001D1B08"/>
    <w:rsid w:val="001F484C"/>
    <w:rsid w:val="001F645C"/>
    <w:rsid w:val="00241270"/>
    <w:rsid w:val="0026538E"/>
    <w:rsid w:val="002740B2"/>
    <w:rsid w:val="00274214"/>
    <w:rsid w:val="00296E50"/>
    <w:rsid w:val="002A6DB7"/>
    <w:rsid w:val="002C5858"/>
    <w:rsid w:val="002D228B"/>
    <w:rsid w:val="002E0803"/>
    <w:rsid w:val="002E11C3"/>
    <w:rsid w:val="002F0FB8"/>
    <w:rsid w:val="002F1CDE"/>
    <w:rsid w:val="00302F16"/>
    <w:rsid w:val="00333AEC"/>
    <w:rsid w:val="00333DF8"/>
    <w:rsid w:val="003424A9"/>
    <w:rsid w:val="00343AF0"/>
    <w:rsid w:val="00347AAF"/>
    <w:rsid w:val="00376051"/>
    <w:rsid w:val="00380C0C"/>
    <w:rsid w:val="00391EDE"/>
    <w:rsid w:val="003A37B3"/>
    <w:rsid w:val="003E1E89"/>
    <w:rsid w:val="00413990"/>
    <w:rsid w:val="0042307B"/>
    <w:rsid w:val="00436677"/>
    <w:rsid w:val="00436AF0"/>
    <w:rsid w:val="004376EA"/>
    <w:rsid w:val="00455B74"/>
    <w:rsid w:val="00461D69"/>
    <w:rsid w:val="004734EA"/>
    <w:rsid w:val="0048356F"/>
    <w:rsid w:val="004867A2"/>
    <w:rsid w:val="004B5AD5"/>
    <w:rsid w:val="004D143B"/>
    <w:rsid w:val="004D63F8"/>
    <w:rsid w:val="004D725B"/>
    <w:rsid w:val="004E48AF"/>
    <w:rsid w:val="004E5286"/>
    <w:rsid w:val="004F71AD"/>
    <w:rsid w:val="00535834"/>
    <w:rsid w:val="00551753"/>
    <w:rsid w:val="00551D93"/>
    <w:rsid w:val="00552DEA"/>
    <w:rsid w:val="005667CE"/>
    <w:rsid w:val="00572C96"/>
    <w:rsid w:val="00575449"/>
    <w:rsid w:val="005C2C4D"/>
    <w:rsid w:val="005F7D8C"/>
    <w:rsid w:val="00611E6C"/>
    <w:rsid w:val="006248C4"/>
    <w:rsid w:val="0064212C"/>
    <w:rsid w:val="0064367B"/>
    <w:rsid w:val="0066578A"/>
    <w:rsid w:val="00677E96"/>
    <w:rsid w:val="006B2B08"/>
    <w:rsid w:val="006B4701"/>
    <w:rsid w:val="006B5395"/>
    <w:rsid w:val="006C578D"/>
    <w:rsid w:val="006D7A8D"/>
    <w:rsid w:val="006E64C0"/>
    <w:rsid w:val="006F0B35"/>
    <w:rsid w:val="00711956"/>
    <w:rsid w:val="00711D09"/>
    <w:rsid w:val="00736EB0"/>
    <w:rsid w:val="0074498F"/>
    <w:rsid w:val="007B1497"/>
    <w:rsid w:val="007C130F"/>
    <w:rsid w:val="007F6AC8"/>
    <w:rsid w:val="007F6D40"/>
    <w:rsid w:val="008028C2"/>
    <w:rsid w:val="00813BED"/>
    <w:rsid w:val="0081593C"/>
    <w:rsid w:val="008446E8"/>
    <w:rsid w:val="00860040"/>
    <w:rsid w:val="00863964"/>
    <w:rsid w:val="008663AF"/>
    <w:rsid w:val="00867883"/>
    <w:rsid w:val="008765E4"/>
    <w:rsid w:val="008800AD"/>
    <w:rsid w:val="00882385"/>
    <w:rsid w:val="00884EC7"/>
    <w:rsid w:val="00895442"/>
    <w:rsid w:val="00904756"/>
    <w:rsid w:val="00910A92"/>
    <w:rsid w:val="00911307"/>
    <w:rsid w:val="009174D3"/>
    <w:rsid w:val="00942812"/>
    <w:rsid w:val="00947218"/>
    <w:rsid w:val="00972F4D"/>
    <w:rsid w:val="00976BC4"/>
    <w:rsid w:val="00980C02"/>
    <w:rsid w:val="0098312E"/>
    <w:rsid w:val="0099100E"/>
    <w:rsid w:val="00A00058"/>
    <w:rsid w:val="00A02F64"/>
    <w:rsid w:val="00A05CB8"/>
    <w:rsid w:val="00A30CA5"/>
    <w:rsid w:val="00A33F30"/>
    <w:rsid w:val="00A8018C"/>
    <w:rsid w:val="00A8068D"/>
    <w:rsid w:val="00A950FB"/>
    <w:rsid w:val="00AA4B09"/>
    <w:rsid w:val="00AD7A6A"/>
    <w:rsid w:val="00AF58F2"/>
    <w:rsid w:val="00B00469"/>
    <w:rsid w:val="00B1405D"/>
    <w:rsid w:val="00B20E1E"/>
    <w:rsid w:val="00B25644"/>
    <w:rsid w:val="00B34AE0"/>
    <w:rsid w:val="00B65B0D"/>
    <w:rsid w:val="00B7185D"/>
    <w:rsid w:val="00B7236D"/>
    <w:rsid w:val="00B84568"/>
    <w:rsid w:val="00B97736"/>
    <w:rsid w:val="00BA10F6"/>
    <w:rsid w:val="00BA60E6"/>
    <w:rsid w:val="00BB0E0B"/>
    <w:rsid w:val="00BB0E47"/>
    <w:rsid w:val="00BD5F0D"/>
    <w:rsid w:val="00BD683B"/>
    <w:rsid w:val="00C04545"/>
    <w:rsid w:val="00C11878"/>
    <w:rsid w:val="00C12786"/>
    <w:rsid w:val="00C14CEB"/>
    <w:rsid w:val="00C172AE"/>
    <w:rsid w:val="00C17432"/>
    <w:rsid w:val="00C22F17"/>
    <w:rsid w:val="00C344BB"/>
    <w:rsid w:val="00C65FFB"/>
    <w:rsid w:val="00C828FD"/>
    <w:rsid w:val="00C93E96"/>
    <w:rsid w:val="00CB3D8D"/>
    <w:rsid w:val="00CE505D"/>
    <w:rsid w:val="00CE790E"/>
    <w:rsid w:val="00D0079D"/>
    <w:rsid w:val="00D26DD1"/>
    <w:rsid w:val="00D26FB0"/>
    <w:rsid w:val="00D30138"/>
    <w:rsid w:val="00D3492A"/>
    <w:rsid w:val="00D568ED"/>
    <w:rsid w:val="00D62BB8"/>
    <w:rsid w:val="00D720A0"/>
    <w:rsid w:val="00D73AA2"/>
    <w:rsid w:val="00D87CB2"/>
    <w:rsid w:val="00DA1398"/>
    <w:rsid w:val="00DA2BBE"/>
    <w:rsid w:val="00DA64E7"/>
    <w:rsid w:val="00DA6BC6"/>
    <w:rsid w:val="00DD6938"/>
    <w:rsid w:val="00DF4AAC"/>
    <w:rsid w:val="00E35014"/>
    <w:rsid w:val="00E42711"/>
    <w:rsid w:val="00E47590"/>
    <w:rsid w:val="00E65B0B"/>
    <w:rsid w:val="00E67099"/>
    <w:rsid w:val="00EB2C6B"/>
    <w:rsid w:val="00EE424E"/>
    <w:rsid w:val="00EE6E4D"/>
    <w:rsid w:val="00EE7500"/>
    <w:rsid w:val="00EE773F"/>
    <w:rsid w:val="00F00CEB"/>
    <w:rsid w:val="00F01752"/>
    <w:rsid w:val="00F10BA2"/>
    <w:rsid w:val="00F45D52"/>
    <w:rsid w:val="00F5150D"/>
    <w:rsid w:val="00FA7137"/>
    <w:rsid w:val="00FC42B0"/>
    <w:rsid w:val="00FE1F9D"/>
    <w:rsid w:val="00FE7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947607"/>
  <w15:docId w15:val="{BD4B94BA-F81E-4456-8DCF-4DD0B249E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link w:val="Titolo1Carattere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rsid w:val="00302F16"/>
    <w:pPr>
      <w:tabs>
        <w:tab w:val="clear" w:pos="284"/>
      </w:tabs>
      <w:spacing w:line="240" w:lineRule="auto"/>
    </w:pPr>
    <w:rPr>
      <w:rFonts w:ascii="Times New Roman" w:hAnsi="Times New Roman"/>
      <w:sz w:val="26"/>
      <w:szCs w:val="26"/>
    </w:rPr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customStyle="1" w:styleId="Corpodeltesto1">
    <w:name w:val="Corpo del testo1"/>
    <w:basedOn w:val="Normale"/>
    <w:rsid w:val="00302F16"/>
    <w:pPr>
      <w:spacing w:after="120"/>
    </w:pPr>
  </w:style>
  <w:style w:type="paragraph" w:styleId="Testofumetto">
    <w:name w:val="Balloon Text"/>
    <w:basedOn w:val="Normale"/>
    <w:link w:val="TestofumettoCarattere"/>
    <w:rsid w:val="006B539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6B5395"/>
    <w:rPr>
      <w:rFonts w:ascii="Tahoma" w:hAnsi="Tahoma" w:cs="Tahoma"/>
      <w:sz w:val="16"/>
      <w:szCs w:val="16"/>
    </w:rPr>
  </w:style>
  <w:style w:type="paragraph" w:styleId="Revisione">
    <w:name w:val="Revision"/>
    <w:hidden/>
    <w:uiPriority w:val="99"/>
    <w:semiHidden/>
    <w:rsid w:val="00882385"/>
    <w:rPr>
      <w:rFonts w:ascii="Times" w:hAnsi="Times"/>
    </w:rPr>
  </w:style>
  <w:style w:type="character" w:styleId="Rimandocommento">
    <w:name w:val="annotation reference"/>
    <w:basedOn w:val="Carpredefinitoparagrafo"/>
    <w:semiHidden/>
    <w:unhideWhenUsed/>
    <w:rsid w:val="00882385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882385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882385"/>
    <w:rPr>
      <w:rFonts w:ascii="Times" w:hAnsi="Times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88238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882385"/>
    <w:rPr>
      <w:rFonts w:ascii="Times" w:hAnsi="Times"/>
      <w:b/>
      <w:bCs/>
    </w:rPr>
  </w:style>
  <w:style w:type="character" w:customStyle="1" w:styleId="Titolo1Carattere">
    <w:name w:val="Titolo 1 Carattere"/>
    <w:basedOn w:val="Carpredefinitoparagrafo"/>
    <w:link w:val="Titolo1"/>
    <w:rsid w:val="001307B5"/>
    <w:rPr>
      <w:rFonts w:ascii="Times" w:hAnsi="Times"/>
      <w:b/>
      <w:noProof/>
    </w:rPr>
  </w:style>
  <w:style w:type="paragraph" w:styleId="Paragrafoelenco">
    <w:name w:val="List Paragraph"/>
    <w:basedOn w:val="Normale"/>
    <w:uiPriority w:val="34"/>
    <w:qFormat/>
    <w:rsid w:val="001307B5"/>
    <w:pPr>
      <w:ind w:left="720"/>
      <w:contextualSpacing/>
    </w:pPr>
  </w:style>
  <w:style w:type="paragraph" w:styleId="Intestazione">
    <w:name w:val="header"/>
    <w:basedOn w:val="Normale"/>
    <w:link w:val="IntestazioneCarattere"/>
    <w:unhideWhenUsed/>
    <w:rsid w:val="00061693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061693"/>
    <w:rPr>
      <w:rFonts w:ascii="Times" w:hAnsi="Times"/>
    </w:rPr>
  </w:style>
  <w:style w:type="paragraph" w:styleId="Pidipagina">
    <w:name w:val="footer"/>
    <w:basedOn w:val="Normale"/>
    <w:link w:val="PidipaginaCarattere"/>
    <w:unhideWhenUsed/>
    <w:rsid w:val="00061693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061693"/>
    <w:rPr>
      <w:rFonts w:ascii="Times" w:hAnsi="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197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ita.arata\Dati%20applicazioni\Microsoft\Modelli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9C61468D872AD4BA157CF0DC21FF4BD" ma:contentTypeVersion="15" ma:contentTypeDescription="Creare un nuovo documento." ma:contentTypeScope="" ma:versionID="6d3040e88973bcac1fdcf155d9a80fe1">
  <xsd:schema xmlns:xsd="http://www.w3.org/2001/XMLSchema" xmlns:xs="http://www.w3.org/2001/XMLSchema" xmlns:p="http://schemas.microsoft.com/office/2006/metadata/properties" xmlns:ns2="bde9ea70-b558-476b-80ed-adb3bdeea2b5" xmlns:ns3="e408679e-e4c4-4629-b11b-4474d6e913f6" targetNamespace="http://schemas.microsoft.com/office/2006/metadata/properties" ma:root="true" ma:fieldsID="a3ff8b1eb960c7366805821612c5ae17" ns2:_="" ns3:_="">
    <xsd:import namespace="bde9ea70-b558-476b-80ed-adb3bdeea2b5"/>
    <xsd:import namespace="e408679e-e4c4-4629-b11b-4474d6e913f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6230b7f-1864-424f-a6a0-3b11093db6d6}" ma:internalName="TaxCatchAll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08679e-e4c4-4629-b11b-4474d6e913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08679e-e4c4-4629-b11b-4474d6e913f6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Props1.xml><?xml version="1.0" encoding="utf-8"?>
<ds:datastoreItem xmlns:ds="http://schemas.openxmlformats.org/officeDocument/2006/customXml" ds:itemID="{11D3ACDC-160C-4AE2-B61C-2CD653BF5C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7BEBFC-863A-436D-8506-C23B7BDC5082}"/>
</file>

<file path=customXml/itemProps3.xml><?xml version="1.0" encoding="utf-8"?>
<ds:datastoreItem xmlns:ds="http://schemas.openxmlformats.org/officeDocument/2006/customXml" ds:itemID="{DA53E09A-9053-43C4-895F-1AE600F39743}"/>
</file>

<file path=docProps/app.xml><?xml version="1.0" encoding="utf-8"?>
<Properties xmlns="http://schemas.openxmlformats.org/officeDocument/2006/extended-properties" xmlns:vt="http://schemas.openxmlformats.org/officeDocument/2006/docPropsVTypes">
  <Template>PROG_COR_2003</Template>
  <TotalTime>63</TotalTime>
  <Pages>1</Pages>
  <Words>968</Words>
  <Characters>5521</Characters>
  <Application>Microsoft Office Word</Application>
  <DocSecurity>0</DocSecurity>
  <Lines>46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6477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Direzione</dc:creator>
  <cp:lastModifiedBy>Damiani Roberta</cp:lastModifiedBy>
  <cp:revision>29</cp:revision>
  <cp:lastPrinted>2003-03-27T09:42:00Z</cp:lastPrinted>
  <dcterms:created xsi:type="dcterms:W3CDTF">2025-02-10T11:47:00Z</dcterms:created>
  <dcterms:modified xsi:type="dcterms:W3CDTF">2025-07-16T13:53:00Z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0x01010089C61468D872AD4BA157CF0DC21FF4BD</vt:lpwstr>
  </property>
</Properties>
</file>