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665DB" w14:textId="14256679" w:rsidR="00465006" w:rsidRPr="00CD3E9C" w:rsidRDefault="00CD3E9C" w:rsidP="00465006">
      <w:pPr>
        <w:tabs>
          <w:tab w:val="clear" w:pos="284"/>
        </w:tabs>
        <w:autoSpaceDE w:val="0"/>
        <w:autoSpaceDN w:val="0"/>
        <w:adjustRightInd w:val="0"/>
        <w:spacing w:line="240" w:lineRule="auto"/>
        <w:jc w:val="left"/>
        <w:rPr>
          <w:rFonts w:cs="Times"/>
          <w:b/>
          <w:i/>
        </w:rPr>
      </w:pPr>
      <w:r w:rsidRPr="00CD3E9C">
        <w:rPr>
          <w:rFonts w:cs="Times"/>
          <w:b/>
          <w:i/>
        </w:rPr>
        <w:t xml:space="preserve">. – </w:t>
      </w:r>
      <w:r w:rsidR="00E721C1">
        <w:rPr>
          <w:rFonts w:cs="Times"/>
          <w:b/>
          <w:i/>
        </w:rPr>
        <w:t xml:space="preserve">Elementi di </w:t>
      </w:r>
      <w:r w:rsidRPr="00CD3E9C">
        <w:rPr>
          <w:rFonts w:cs="Times"/>
          <w:b/>
          <w:i/>
        </w:rPr>
        <w:t>Matematica</w:t>
      </w:r>
    </w:p>
    <w:p w14:paraId="7DCE5547" w14:textId="36A83B39" w:rsidR="00CD3E9C" w:rsidRPr="00CD3E9C" w:rsidRDefault="00CD3E9C" w:rsidP="00CD3E9C">
      <w:pPr>
        <w:tabs>
          <w:tab w:val="clear" w:pos="284"/>
        </w:tabs>
        <w:autoSpaceDE w:val="0"/>
        <w:autoSpaceDN w:val="0"/>
        <w:adjustRightInd w:val="0"/>
        <w:spacing w:line="240" w:lineRule="auto"/>
        <w:ind w:right="-398"/>
        <w:jc w:val="left"/>
        <w:rPr>
          <w:rFonts w:cs="Times"/>
          <w:smallCaps/>
        </w:rPr>
      </w:pPr>
      <w:r w:rsidRPr="00CD3E9C">
        <w:rPr>
          <w:rFonts w:cs="Times"/>
          <w:smallCaps/>
        </w:rPr>
        <w:t>Prof.</w:t>
      </w:r>
      <w:r w:rsidR="005F4B66">
        <w:rPr>
          <w:rFonts w:cs="Times"/>
          <w:smallCaps/>
        </w:rPr>
        <w:t>ssa Silvia Maria Carla Pagani</w:t>
      </w:r>
    </w:p>
    <w:p w14:paraId="6FAA7303" w14:textId="77777777" w:rsidR="00471850" w:rsidRPr="00CD3E9C" w:rsidRDefault="00471850" w:rsidP="00465006">
      <w:pPr>
        <w:pStyle w:val="Titolo4"/>
        <w:rPr>
          <w:rFonts w:cs="Times"/>
          <w:sz w:val="20"/>
        </w:rPr>
      </w:pPr>
      <w:r w:rsidRPr="00CD3E9C">
        <w:rPr>
          <w:rFonts w:cs="Times"/>
          <w:sz w:val="20"/>
        </w:rPr>
        <w:t>OBIETTIVO DEL CORSO</w:t>
      </w:r>
      <w:r w:rsidR="009744A5" w:rsidRPr="00CD3E9C">
        <w:rPr>
          <w:rFonts w:cs="Times"/>
          <w:sz w:val="20"/>
        </w:rPr>
        <w:t xml:space="preserve"> E RISULTATI DI APPRENDIMENTO ATTESI</w:t>
      </w:r>
    </w:p>
    <w:p w14:paraId="476BA2FB" w14:textId="77777777" w:rsidR="005F4B66" w:rsidRDefault="005F4B66" w:rsidP="005F4B66">
      <w:pPr>
        <w:pStyle w:val="Standard"/>
        <w:spacing w:after="120"/>
      </w:pPr>
      <w:r>
        <w:rPr>
          <w:b/>
          <w:bCs/>
        </w:rPr>
        <w:t>Obiettivi del corso</w:t>
      </w:r>
    </w:p>
    <w:p w14:paraId="78D47459" w14:textId="4B3020AC" w:rsidR="005F4B66" w:rsidRDefault="005F4B66" w:rsidP="005F4B66">
      <w:pPr>
        <w:rPr>
          <w:rFonts w:cs="Times"/>
        </w:rPr>
      </w:pPr>
      <w:r w:rsidRPr="00CD3E9C">
        <w:rPr>
          <w:rFonts w:cs="Times"/>
        </w:rPr>
        <w:t xml:space="preserve">L’insegnamento si propone di fornire </w:t>
      </w:r>
      <w:r>
        <w:rPr>
          <w:rFonts w:cs="Times"/>
        </w:rPr>
        <w:t xml:space="preserve">alle e </w:t>
      </w:r>
      <w:r w:rsidRPr="00CD3E9C">
        <w:rPr>
          <w:rFonts w:cs="Times"/>
        </w:rPr>
        <w:t>agli studenti una generale comprensione delle nozioni fondamentali dell’Analisi Matematica, indispensabili per acquisire solide conoscenze di base e competenze operative specifiche nel settore d’indirizzo. Verranno illustrati gli elementi del calcolo infinitesimale, motivandone l’importanza nelle scienze applicate, per consentirne un uso strumentale rapido ed efficace e per sviluppare una coscienza critica nei confronti della metodologia matematica adottata.</w:t>
      </w:r>
    </w:p>
    <w:p w14:paraId="1CF5D90B" w14:textId="77777777" w:rsidR="005F4B66" w:rsidRPr="00CD3E9C" w:rsidRDefault="005F4B66" w:rsidP="005F4B66">
      <w:pPr>
        <w:rPr>
          <w:rFonts w:cs="Times"/>
        </w:rPr>
      </w:pPr>
    </w:p>
    <w:p w14:paraId="61688D84" w14:textId="77777777" w:rsidR="005F4B66" w:rsidRDefault="005F4B66" w:rsidP="005F4B66">
      <w:pPr>
        <w:pStyle w:val="Standard"/>
        <w:spacing w:after="120"/>
      </w:pPr>
      <w:r>
        <w:rPr>
          <w:b/>
          <w:bCs/>
        </w:rPr>
        <w:t>Risultati di apprendimento attesi</w:t>
      </w:r>
    </w:p>
    <w:p w14:paraId="595F6A38" w14:textId="7CA3C492" w:rsidR="005F4B66" w:rsidRPr="00CD3E9C" w:rsidRDefault="005F4B66" w:rsidP="005F4B66">
      <w:pPr>
        <w:ind w:right="169"/>
        <w:rPr>
          <w:rFonts w:cs="Times"/>
        </w:rPr>
      </w:pPr>
      <w:r w:rsidRPr="00CD3E9C">
        <w:rPr>
          <w:rFonts w:cs="Times"/>
        </w:rPr>
        <w:t xml:space="preserve">Al termine dell’insegnamento </w:t>
      </w:r>
      <w:r>
        <w:rPr>
          <w:rFonts w:cs="Times"/>
        </w:rPr>
        <w:t>la/</w:t>
      </w:r>
      <w:r w:rsidRPr="00CD3E9C">
        <w:rPr>
          <w:rFonts w:cs="Times"/>
        </w:rPr>
        <w:t>lo studente</w:t>
      </w:r>
      <w:r>
        <w:rPr>
          <w:rFonts w:cs="Times"/>
        </w:rPr>
        <w:t>, che avrà partecipato attivamente alle lezioni,</w:t>
      </w:r>
      <w:r w:rsidRPr="00CD3E9C">
        <w:rPr>
          <w:rFonts w:cs="Times"/>
        </w:rPr>
        <w:t xml:space="preserve"> sarà in grado di:</w:t>
      </w:r>
    </w:p>
    <w:p w14:paraId="3C7ABFBC" w14:textId="77777777" w:rsidR="005F4B66" w:rsidRPr="00CD3E9C" w:rsidRDefault="005F4B66" w:rsidP="005F4B66">
      <w:pPr>
        <w:numPr>
          <w:ilvl w:val="0"/>
          <w:numId w:val="5"/>
        </w:numPr>
        <w:tabs>
          <w:tab w:val="clear" w:pos="284"/>
          <w:tab w:val="clear" w:pos="1069"/>
          <w:tab w:val="num" w:pos="-3261"/>
        </w:tabs>
        <w:suppressAutoHyphens/>
        <w:ind w:left="142" w:right="169" w:hanging="142"/>
        <w:rPr>
          <w:rFonts w:cs="Times"/>
        </w:rPr>
      </w:pPr>
      <w:r w:rsidRPr="00CD3E9C">
        <w:rPr>
          <w:rFonts w:cs="Times"/>
        </w:rPr>
        <w:t>analizzare sia qualitativamente che quantitativamente il comportamento di funzioni di una variabile reale;</w:t>
      </w:r>
    </w:p>
    <w:p w14:paraId="4C1A5D86" w14:textId="77777777" w:rsidR="005F4B66" w:rsidRPr="00CD3E9C" w:rsidRDefault="005F4B66" w:rsidP="005F4B66">
      <w:pPr>
        <w:numPr>
          <w:ilvl w:val="0"/>
          <w:numId w:val="5"/>
        </w:numPr>
        <w:tabs>
          <w:tab w:val="clear" w:pos="284"/>
          <w:tab w:val="clear" w:pos="1069"/>
          <w:tab w:val="num" w:pos="142"/>
        </w:tabs>
        <w:suppressAutoHyphens/>
        <w:ind w:right="169" w:hanging="1069"/>
        <w:rPr>
          <w:rFonts w:cs="Times"/>
        </w:rPr>
      </w:pPr>
      <w:r w:rsidRPr="00CD3E9C">
        <w:rPr>
          <w:rFonts w:cs="Times"/>
        </w:rPr>
        <w:t>discutere e risolvere problemi di ottimizzazione;</w:t>
      </w:r>
    </w:p>
    <w:p w14:paraId="2A82A96F" w14:textId="77777777" w:rsidR="005F4B66" w:rsidRPr="00CD3E9C" w:rsidRDefault="005F4B66" w:rsidP="005F4B66">
      <w:pPr>
        <w:numPr>
          <w:ilvl w:val="0"/>
          <w:numId w:val="5"/>
        </w:numPr>
        <w:tabs>
          <w:tab w:val="clear" w:pos="284"/>
          <w:tab w:val="clear" w:pos="1069"/>
          <w:tab w:val="num" w:pos="142"/>
        </w:tabs>
        <w:suppressAutoHyphens/>
        <w:ind w:left="142" w:right="169" w:hanging="142"/>
        <w:rPr>
          <w:rFonts w:cs="Times"/>
        </w:rPr>
      </w:pPr>
      <w:r w:rsidRPr="00CD3E9C">
        <w:rPr>
          <w:rFonts w:cs="Times"/>
        </w:rPr>
        <w:t>conoscere i principali metodi d’integrazione e calcolare l’area di regioni piane;</w:t>
      </w:r>
    </w:p>
    <w:p w14:paraId="03E01AAA" w14:textId="3FF3694B" w:rsidR="005F4B66" w:rsidRPr="008D783B" w:rsidRDefault="005F4B66" w:rsidP="008D783B">
      <w:pPr>
        <w:numPr>
          <w:ilvl w:val="0"/>
          <w:numId w:val="5"/>
        </w:numPr>
        <w:tabs>
          <w:tab w:val="clear" w:pos="284"/>
          <w:tab w:val="clear" w:pos="1069"/>
          <w:tab w:val="num" w:pos="142"/>
        </w:tabs>
        <w:suppressAutoHyphens/>
        <w:ind w:left="142" w:right="169" w:hanging="142"/>
        <w:rPr>
          <w:rFonts w:cs="Times"/>
        </w:rPr>
      </w:pPr>
      <w:r w:rsidRPr="00CD3E9C">
        <w:rPr>
          <w:rFonts w:cs="Times"/>
        </w:rPr>
        <w:t>risolvere semplici equazioni differenziali ordinarie.</w:t>
      </w:r>
    </w:p>
    <w:p w14:paraId="63E18435" w14:textId="77777777" w:rsidR="00917915" w:rsidRDefault="00471850" w:rsidP="001A72A1">
      <w:pPr>
        <w:spacing w:before="240" w:after="120"/>
        <w:rPr>
          <w:rFonts w:cs="Times"/>
          <w:b/>
          <w:i/>
        </w:rPr>
      </w:pPr>
      <w:r w:rsidRPr="00CD3E9C">
        <w:rPr>
          <w:rFonts w:cs="Times"/>
          <w:b/>
          <w:i/>
        </w:rPr>
        <w:t>PROGRAMMA DEL CORSO</w:t>
      </w:r>
    </w:p>
    <w:p w14:paraId="4EC81277" w14:textId="5B6D5B6D" w:rsidR="005F4B66" w:rsidRPr="005F4B66" w:rsidRDefault="005F4B66" w:rsidP="001A72A1">
      <w:pPr>
        <w:spacing w:before="240" w:after="120"/>
        <w:rPr>
          <w:rFonts w:cs="Times"/>
          <w:bCs/>
          <w:iCs/>
        </w:rPr>
      </w:pPr>
      <w:r>
        <w:rPr>
          <w:rFonts w:cs="Times"/>
          <w:bCs/>
          <w:iCs/>
        </w:rPr>
        <w:t>Insiemi numerici, funzioni; funzioni elementari e loro proprietà. Limiti e funzioni continue. Derivate e differenziale di una funzione; teoremi annessi. Massimi e minimi relativi, flessi. Studio del grafico di una funzione. Calcolo integrale. Cenni sulle equazioni differenziali ordinarie.</w:t>
      </w:r>
    </w:p>
    <w:p w14:paraId="502BB1DC" w14:textId="77777777" w:rsidR="00471850" w:rsidRPr="00CD3E9C" w:rsidRDefault="00471850">
      <w:pPr>
        <w:pStyle w:val="Titolo4"/>
        <w:rPr>
          <w:rFonts w:cs="Times"/>
          <w:sz w:val="20"/>
        </w:rPr>
      </w:pPr>
      <w:r w:rsidRPr="00CD3E9C">
        <w:rPr>
          <w:rFonts w:cs="Times"/>
          <w:sz w:val="20"/>
        </w:rPr>
        <w:t>BIBLIOGRAFIA</w:t>
      </w:r>
    </w:p>
    <w:p w14:paraId="3133956A" w14:textId="77777777" w:rsidR="00396F32" w:rsidRPr="00CD3E9C" w:rsidRDefault="00396F32" w:rsidP="00396F32">
      <w:pPr>
        <w:pStyle w:val="Testo1"/>
        <w:spacing w:line="240" w:lineRule="atLeast"/>
        <w:rPr>
          <w:rFonts w:cs="Times"/>
          <w:spacing w:val="-5"/>
          <w:sz w:val="20"/>
        </w:rPr>
      </w:pPr>
      <w:r w:rsidRPr="00CD3E9C">
        <w:rPr>
          <w:rFonts w:cs="Times"/>
          <w:smallCaps/>
          <w:spacing w:val="-5"/>
          <w:sz w:val="20"/>
          <w:lang w:val="fr-FR"/>
        </w:rPr>
        <w:t>A. Guerraggio</w:t>
      </w:r>
      <w:r w:rsidRPr="00CD3E9C">
        <w:rPr>
          <w:rFonts w:cs="Times"/>
          <w:smallCaps/>
          <w:spacing w:val="-5"/>
          <w:sz w:val="20"/>
        </w:rPr>
        <w:t>,</w:t>
      </w:r>
      <w:r w:rsidRPr="00CD3E9C">
        <w:rPr>
          <w:rFonts w:cs="Times"/>
          <w:i/>
          <w:spacing w:val="-5"/>
          <w:sz w:val="20"/>
        </w:rPr>
        <w:t xml:space="preserve"> Matematica per le scienze, </w:t>
      </w:r>
      <w:r w:rsidRPr="00CD3E9C">
        <w:rPr>
          <w:rFonts w:cs="Times"/>
          <w:spacing w:val="-5"/>
          <w:sz w:val="20"/>
        </w:rPr>
        <w:t>Pearson, Milano 2017.</w:t>
      </w:r>
    </w:p>
    <w:p w14:paraId="0E2E49B8" w14:textId="6F07DE4F" w:rsidR="00471850" w:rsidRPr="00CD3E9C" w:rsidRDefault="00471850">
      <w:pPr>
        <w:pStyle w:val="Testo1"/>
        <w:spacing w:line="240" w:lineRule="atLeast"/>
        <w:rPr>
          <w:rFonts w:cs="Times"/>
          <w:spacing w:val="-5"/>
          <w:sz w:val="20"/>
        </w:rPr>
      </w:pPr>
      <w:r w:rsidRPr="00CD3E9C">
        <w:rPr>
          <w:rFonts w:cs="Times"/>
          <w:smallCaps/>
          <w:spacing w:val="-5"/>
          <w:sz w:val="20"/>
          <w:lang w:val="fr-FR"/>
        </w:rPr>
        <w:t xml:space="preserve">P. Baiti-L. </w:t>
      </w:r>
      <w:r w:rsidRPr="00CD3E9C">
        <w:rPr>
          <w:rFonts w:cs="Times"/>
          <w:smallCaps/>
          <w:spacing w:val="-5"/>
          <w:sz w:val="20"/>
        </w:rPr>
        <w:t>Freddi,</w:t>
      </w:r>
      <w:r w:rsidRPr="00CD3E9C">
        <w:rPr>
          <w:rFonts w:cs="Times"/>
          <w:i/>
          <w:spacing w:val="-5"/>
          <w:sz w:val="20"/>
        </w:rPr>
        <w:t xml:space="preserve"> Corso integrato di matematica per le scienze naturali ed applicate</w:t>
      </w:r>
      <w:r w:rsidR="007A77BA" w:rsidRPr="00CD3E9C">
        <w:rPr>
          <w:rFonts w:cs="Times"/>
          <w:i/>
          <w:spacing w:val="-5"/>
          <w:sz w:val="20"/>
        </w:rPr>
        <w:t>,</w:t>
      </w:r>
      <w:r w:rsidRPr="00CD3E9C">
        <w:rPr>
          <w:rFonts w:cs="Times"/>
          <w:i/>
          <w:spacing w:val="-5"/>
          <w:sz w:val="20"/>
        </w:rPr>
        <w:t xml:space="preserve"> </w:t>
      </w:r>
      <w:r w:rsidRPr="00CD3E9C">
        <w:rPr>
          <w:rFonts w:cs="Times"/>
          <w:spacing w:val="-5"/>
          <w:sz w:val="20"/>
        </w:rPr>
        <w:t>Forum, Editrice Universitaria Udinese</w:t>
      </w:r>
      <w:r w:rsidR="00F279A4">
        <w:rPr>
          <w:rFonts w:cs="Times"/>
          <w:spacing w:val="-5"/>
          <w:sz w:val="20"/>
        </w:rPr>
        <w:t xml:space="preserve"> 2009.</w:t>
      </w:r>
    </w:p>
    <w:p w14:paraId="20CEC22E" w14:textId="01B6F95F" w:rsidR="000B417E" w:rsidRPr="00CD3E9C" w:rsidRDefault="000B417E">
      <w:pPr>
        <w:pStyle w:val="Testo1"/>
        <w:spacing w:line="240" w:lineRule="atLeast"/>
        <w:rPr>
          <w:rFonts w:cs="Times"/>
          <w:spacing w:val="-5"/>
          <w:sz w:val="20"/>
        </w:rPr>
      </w:pPr>
    </w:p>
    <w:p w14:paraId="36FC2A3D" w14:textId="77777777" w:rsidR="00471850" w:rsidRPr="00CD3E9C" w:rsidRDefault="00471850">
      <w:pPr>
        <w:pStyle w:val="Titolo4"/>
        <w:rPr>
          <w:rFonts w:cs="Times"/>
          <w:sz w:val="20"/>
        </w:rPr>
      </w:pPr>
      <w:r w:rsidRPr="00CD3E9C">
        <w:rPr>
          <w:rFonts w:cs="Times"/>
          <w:sz w:val="20"/>
        </w:rPr>
        <w:lastRenderedPageBreak/>
        <w:t>DIDATTICA DEL CORSO</w:t>
      </w:r>
    </w:p>
    <w:p w14:paraId="02ED439A" w14:textId="77777777" w:rsidR="00A8698B" w:rsidRPr="00CD3E9C" w:rsidRDefault="00AD71BE" w:rsidP="00A8698B">
      <w:pPr>
        <w:pStyle w:val="Testo2"/>
        <w:rPr>
          <w:rFonts w:cs="Times"/>
          <w:sz w:val="20"/>
        </w:rPr>
      </w:pPr>
      <w:r w:rsidRPr="00CD3E9C">
        <w:rPr>
          <w:rFonts w:cs="Times"/>
          <w:sz w:val="20"/>
        </w:rPr>
        <w:t>Lezioni in aula, esercitazioni guidate, esercitazioni a gruppi.</w:t>
      </w:r>
      <w:r w:rsidR="00A8698B" w:rsidRPr="00CD3E9C">
        <w:rPr>
          <w:rFonts w:cs="Times"/>
          <w:sz w:val="20"/>
        </w:rPr>
        <w:t xml:space="preserve"> L’insegnamento si avvale della piattaforma Blackboard sulla quale sarà reso disponibile ulteriore materiale didattico.</w:t>
      </w:r>
    </w:p>
    <w:p w14:paraId="63470B76" w14:textId="77777777" w:rsidR="007D64D0" w:rsidRPr="00CD3E9C" w:rsidRDefault="007D64D0" w:rsidP="007D64D0">
      <w:pPr>
        <w:pStyle w:val="xdefault"/>
        <w:spacing w:before="0" w:beforeAutospacing="0" w:after="0" w:afterAutospacing="0"/>
        <w:rPr>
          <w:rFonts w:ascii="Times" w:hAnsi="Times" w:cs="Times"/>
          <w:sz w:val="20"/>
          <w:szCs w:val="20"/>
        </w:rPr>
      </w:pPr>
    </w:p>
    <w:p w14:paraId="378FA7A1" w14:textId="77777777" w:rsidR="007D64D0" w:rsidRPr="00CD3E9C" w:rsidRDefault="007D64D0" w:rsidP="007D64D0">
      <w:pPr>
        <w:pStyle w:val="xdefault"/>
        <w:spacing w:before="0" w:beforeAutospacing="0" w:after="0" w:afterAutospacing="0"/>
        <w:rPr>
          <w:rFonts w:ascii="Times" w:hAnsi="Times" w:cs="Times"/>
          <w:b/>
          <w:i/>
          <w:caps/>
          <w:sz w:val="20"/>
          <w:szCs w:val="20"/>
        </w:rPr>
      </w:pPr>
      <w:r w:rsidRPr="00CD3E9C">
        <w:rPr>
          <w:rFonts w:ascii="Times" w:hAnsi="Times" w:cs="Times"/>
          <w:b/>
          <w:i/>
          <w:caps/>
          <w:sz w:val="20"/>
          <w:szCs w:val="20"/>
        </w:rPr>
        <w:t xml:space="preserve">Metodo </w:t>
      </w:r>
      <w:r w:rsidR="000B417E" w:rsidRPr="00CD3E9C">
        <w:rPr>
          <w:rFonts w:ascii="Times" w:hAnsi="Times" w:cs="Times"/>
          <w:b/>
          <w:i/>
          <w:caps/>
          <w:sz w:val="20"/>
          <w:szCs w:val="20"/>
        </w:rPr>
        <w:t xml:space="preserve">E CRITERI DI </w:t>
      </w:r>
      <w:r w:rsidRPr="00CD3E9C">
        <w:rPr>
          <w:rFonts w:ascii="Times" w:hAnsi="Times" w:cs="Times"/>
          <w:b/>
          <w:i/>
          <w:caps/>
          <w:sz w:val="20"/>
          <w:szCs w:val="20"/>
        </w:rPr>
        <w:t xml:space="preserve">valutazione </w:t>
      </w:r>
    </w:p>
    <w:p w14:paraId="1D1E9C57" w14:textId="77777777" w:rsidR="000B417E" w:rsidRDefault="000B417E" w:rsidP="007D64D0">
      <w:pPr>
        <w:pStyle w:val="xdefault"/>
        <w:spacing w:before="0" w:beforeAutospacing="0" w:after="0" w:afterAutospacing="0"/>
        <w:rPr>
          <w:rFonts w:ascii="Times" w:hAnsi="Times" w:cs="Times"/>
          <w:b/>
          <w:i/>
          <w:caps/>
          <w:sz w:val="20"/>
          <w:szCs w:val="20"/>
        </w:rPr>
      </w:pPr>
    </w:p>
    <w:p w14:paraId="3D6464CC" w14:textId="56F31C4E" w:rsidR="009447A9" w:rsidRPr="009447A9" w:rsidRDefault="009447A9" w:rsidP="009447A9">
      <w:pPr>
        <w:pStyle w:val="xdefault"/>
        <w:spacing w:before="0" w:beforeAutospacing="0" w:after="0" w:afterAutospacing="0" w:line="276" w:lineRule="auto"/>
        <w:rPr>
          <w:rFonts w:ascii="Times" w:hAnsi="Times" w:cs="Times"/>
          <w:b/>
          <w:iCs/>
          <w:caps/>
          <w:sz w:val="20"/>
          <w:szCs w:val="20"/>
        </w:rPr>
      </w:pPr>
      <w:r w:rsidRPr="009447A9">
        <w:rPr>
          <w:rFonts w:ascii="Times" w:hAnsi="Times" w:cs="Times"/>
          <w:b/>
          <w:sz w:val="20"/>
          <w:szCs w:val="20"/>
        </w:rPr>
        <w:t>Metodo di valutazione</w:t>
      </w:r>
    </w:p>
    <w:p w14:paraId="53F91FFF" w14:textId="07D4DCC4" w:rsidR="00A8698B" w:rsidRDefault="001B30FD" w:rsidP="009447A9">
      <w:pPr>
        <w:pStyle w:val="xdefault"/>
        <w:spacing w:before="0" w:beforeAutospacing="0" w:after="0" w:afterAutospacing="0"/>
        <w:ind w:firstLine="284"/>
        <w:jc w:val="both"/>
        <w:rPr>
          <w:rFonts w:ascii="Times" w:hAnsi="Times" w:cs="Times"/>
          <w:bCs/>
          <w:sz w:val="20"/>
          <w:szCs w:val="20"/>
        </w:rPr>
      </w:pPr>
      <w:r>
        <w:rPr>
          <w:rFonts w:ascii="Times" w:hAnsi="Times" w:cs="Times"/>
          <w:noProof/>
          <w:sz w:val="20"/>
          <w:szCs w:val="20"/>
        </w:rPr>
        <w:t>L’</w:t>
      </w:r>
      <w:r w:rsidR="00CD069F" w:rsidRPr="00CD3E9C">
        <w:rPr>
          <w:rFonts w:ascii="Times" w:hAnsi="Times" w:cs="Times"/>
          <w:noProof/>
          <w:sz w:val="20"/>
          <w:szCs w:val="20"/>
        </w:rPr>
        <w:t>e</w:t>
      </w:r>
      <w:r>
        <w:rPr>
          <w:rFonts w:ascii="Times" w:hAnsi="Times" w:cs="Times"/>
          <w:noProof/>
          <w:sz w:val="20"/>
          <w:szCs w:val="20"/>
        </w:rPr>
        <w:t>same</w:t>
      </w:r>
      <w:r w:rsidR="00CD069F" w:rsidRPr="00CD3E9C">
        <w:rPr>
          <w:rFonts w:ascii="Times" w:hAnsi="Times" w:cs="Times"/>
          <w:noProof/>
          <w:sz w:val="20"/>
          <w:szCs w:val="20"/>
        </w:rPr>
        <w:t xml:space="preserve"> </w:t>
      </w:r>
      <w:r w:rsidR="00241DD3">
        <w:rPr>
          <w:rFonts w:ascii="Times" w:hAnsi="Times" w:cs="Times"/>
          <w:noProof/>
          <w:sz w:val="20"/>
          <w:szCs w:val="20"/>
        </w:rPr>
        <w:t xml:space="preserve">consiste in </w:t>
      </w:r>
      <w:r w:rsidR="00BE1D06">
        <w:rPr>
          <w:rFonts w:ascii="Times" w:hAnsi="Times" w:cs="Times"/>
          <w:noProof/>
          <w:sz w:val="20"/>
          <w:szCs w:val="20"/>
        </w:rPr>
        <w:t xml:space="preserve">una </w:t>
      </w:r>
      <w:r w:rsidR="00BE1D06">
        <w:rPr>
          <w:rFonts w:ascii="Times" w:hAnsi="Times" w:cs="Times"/>
          <w:bCs/>
          <w:sz w:val="20"/>
          <w:szCs w:val="20"/>
        </w:rPr>
        <w:t>prova</w:t>
      </w:r>
      <w:r>
        <w:rPr>
          <w:rFonts w:ascii="Times" w:hAnsi="Times" w:cs="Times"/>
          <w:bCs/>
          <w:sz w:val="20"/>
          <w:szCs w:val="20"/>
        </w:rPr>
        <w:t xml:space="preserve"> </w:t>
      </w:r>
      <w:r w:rsidR="00940FE6" w:rsidRPr="00CD3E9C">
        <w:rPr>
          <w:rFonts w:ascii="Times" w:hAnsi="Times" w:cs="Times"/>
          <w:bCs/>
          <w:sz w:val="20"/>
          <w:szCs w:val="20"/>
        </w:rPr>
        <w:t>scritt</w:t>
      </w:r>
      <w:r>
        <w:rPr>
          <w:rFonts w:ascii="Times" w:hAnsi="Times" w:cs="Times"/>
          <w:bCs/>
          <w:sz w:val="20"/>
          <w:szCs w:val="20"/>
        </w:rPr>
        <w:t>a</w:t>
      </w:r>
      <w:r w:rsidR="009447A9">
        <w:rPr>
          <w:rFonts w:ascii="Times" w:hAnsi="Times" w:cs="Times"/>
          <w:bCs/>
          <w:sz w:val="20"/>
          <w:szCs w:val="20"/>
        </w:rPr>
        <w:t xml:space="preserve">, </w:t>
      </w:r>
      <w:r w:rsidR="00940FE6" w:rsidRPr="00CD3E9C">
        <w:rPr>
          <w:rFonts w:ascii="Times" w:hAnsi="Times" w:cs="Times"/>
          <w:bCs/>
          <w:sz w:val="20"/>
          <w:szCs w:val="20"/>
        </w:rPr>
        <w:t>composta d</w:t>
      </w:r>
      <w:r w:rsidR="00E721C1">
        <w:rPr>
          <w:rFonts w:ascii="Times" w:hAnsi="Times" w:cs="Times"/>
          <w:bCs/>
          <w:sz w:val="20"/>
          <w:szCs w:val="20"/>
        </w:rPr>
        <w:t>a</w:t>
      </w:r>
      <w:r w:rsidR="00940FE6" w:rsidRPr="00CD3E9C">
        <w:rPr>
          <w:rFonts w:ascii="Times" w:hAnsi="Times" w:cs="Times"/>
          <w:bCs/>
          <w:sz w:val="20"/>
          <w:szCs w:val="20"/>
        </w:rPr>
        <w:t xml:space="preserve"> </w:t>
      </w:r>
      <w:r w:rsidR="00CD069F" w:rsidRPr="00CD3E9C">
        <w:rPr>
          <w:rFonts w:ascii="Times" w:hAnsi="Times" w:cs="Times"/>
          <w:bCs/>
          <w:sz w:val="20"/>
          <w:szCs w:val="20"/>
        </w:rPr>
        <w:t>esercizi</w:t>
      </w:r>
      <w:r w:rsidR="009447A9">
        <w:rPr>
          <w:rFonts w:ascii="Times" w:hAnsi="Times" w:cs="Times"/>
          <w:bCs/>
          <w:sz w:val="20"/>
          <w:szCs w:val="20"/>
        </w:rPr>
        <w:t xml:space="preserve"> inerenti </w:t>
      </w:r>
      <w:r w:rsidR="00F328F0">
        <w:rPr>
          <w:rFonts w:ascii="Times" w:hAnsi="Times" w:cs="Times"/>
          <w:bCs/>
          <w:sz w:val="20"/>
          <w:szCs w:val="20"/>
        </w:rPr>
        <w:t>agli</w:t>
      </w:r>
      <w:r w:rsidR="009447A9">
        <w:rPr>
          <w:rFonts w:ascii="Times" w:hAnsi="Times" w:cs="Times"/>
          <w:bCs/>
          <w:sz w:val="20"/>
          <w:szCs w:val="20"/>
        </w:rPr>
        <w:t xml:space="preserve"> argomenti </w:t>
      </w:r>
      <w:r w:rsidR="004C6D40">
        <w:rPr>
          <w:rFonts w:ascii="Times" w:hAnsi="Times" w:cs="Times"/>
          <w:bCs/>
          <w:sz w:val="20"/>
          <w:szCs w:val="20"/>
        </w:rPr>
        <w:t>trattati nel</w:t>
      </w:r>
      <w:r w:rsidR="009447A9">
        <w:rPr>
          <w:rFonts w:ascii="Times" w:hAnsi="Times" w:cs="Times"/>
          <w:bCs/>
          <w:sz w:val="20"/>
          <w:szCs w:val="20"/>
        </w:rPr>
        <w:t xml:space="preserve"> corso. La prova</w:t>
      </w:r>
      <w:r w:rsidR="00CD069F" w:rsidRPr="00CD3E9C">
        <w:rPr>
          <w:rFonts w:ascii="Times" w:hAnsi="Times" w:cs="Times"/>
          <w:bCs/>
          <w:sz w:val="20"/>
          <w:szCs w:val="20"/>
        </w:rPr>
        <w:t xml:space="preserve"> prevede un </w:t>
      </w:r>
      <w:r w:rsidR="002F10CD">
        <w:rPr>
          <w:rFonts w:ascii="Times" w:hAnsi="Times" w:cs="Times"/>
          <w:bCs/>
          <w:sz w:val="20"/>
          <w:szCs w:val="20"/>
        </w:rPr>
        <w:t>voto massimo di 30/30</w:t>
      </w:r>
      <w:r w:rsidR="009447A9">
        <w:rPr>
          <w:rFonts w:ascii="Times" w:hAnsi="Times" w:cs="Times"/>
          <w:bCs/>
          <w:sz w:val="20"/>
          <w:szCs w:val="20"/>
        </w:rPr>
        <w:t xml:space="preserve"> (più un punto per l</w:t>
      </w:r>
      <w:r w:rsidR="004C6D40">
        <w:rPr>
          <w:rFonts w:ascii="Times" w:hAnsi="Times" w:cs="Times"/>
          <w:bCs/>
          <w:sz w:val="20"/>
          <w:szCs w:val="20"/>
        </w:rPr>
        <w:t>’eventuale</w:t>
      </w:r>
      <w:r w:rsidR="009447A9">
        <w:rPr>
          <w:rFonts w:ascii="Times" w:hAnsi="Times" w:cs="Times"/>
          <w:bCs/>
          <w:sz w:val="20"/>
          <w:szCs w:val="20"/>
        </w:rPr>
        <w:t xml:space="preserve"> lode)</w:t>
      </w:r>
      <w:r w:rsidR="002F10CD">
        <w:rPr>
          <w:rFonts w:ascii="Times" w:hAnsi="Times" w:cs="Times"/>
          <w:bCs/>
          <w:sz w:val="20"/>
          <w:szCs w:val="20"/>
        </w:rPr>
        <w:t xml:space="preserve"> e </w:t>
      </w:r>
      <w:r w:rsidR="00CD069F" w:rsidRPr="00CD3E9C">
        <w:rPr>
          <w:rFonts w:ascii="Times" w:hAnsi="Times" w:cs="Times"/>
          <w:bCs/>
          <w:sz w:val="20"/>
          <w:szCs w:val="20"/>
        </w:rPr>
        <w:t xml:space="preserve">dura 2 ore. </w:t>
      </w:r>
      <w:r w:rsidR="00AD71BE" w:rsidRPr="00CD3E9C">
        <w:rPr>
          <w:rFonts w:ascii="Times" w:hAnsi="Times" w:cs="Times"/>
          <w:bCs/>
          <w:sz w:val="20"/>
          <w:szCs w:val="20"/>
        </w:rPr>
        <w:t xml:space="preserve"> </w:t>
      </w:r>
    </w:p>
    <w:p w14:paraId="4C8FF2AD" w14:textId="77777777" w:rsidR="009447A9" w:rsidRDefault="009447A9" w:rsidP="009447A9">
      <w:pPr>
        <w:pStyle w:val="xdefault"/>
        <w:spacing w:before="0" w:beforeAutospacing="0" w:after="0" w:afterAutospacing="0"/>
        <w:ind w:firstLine="284"/>
        <w:jc w:val="both"/>
        <w:rPr>
          <w:rFonts w:ascii="Times" w:hAnsi="Times" w:cs="Times"/>
          <w:bCs/>
          <w:sz w:val="20"/>
          <w:szCs w:val="20"/>
        </w:rPr>
      </w:pPr>
    </w:p>
    <w:p w14:paraId="2DCB3985" w14:textId="3978D3E5" w:rsidR="009447A9" w:rsidRDefault="009447A9" w:rsidP="009447A9">
      <w:pPr>
        <w:pStyle w:val="xdefault"/>
        <w:spacing w:before="0" w:beforeAutospacing="0" w:after="0" w:afterAutospacing="0" w:line="276" w:lineRule="auto"/>
        <w:jc w:val="both"/>
        <w:rPr>
          <w:rFonts w:ascii="Times" w:hAnsi="Times" w:cs="Times"/>
          <w:b/>
          <w:sz w:val="20"/>
          <w:szCs w:val="20"/>
        </w:rPr>
      </w:pPr>
      <w:r w:rsidRPr="009447A9">
        <w:rPr>
          <w:rFonts w:ascii="Times" w:hAnsi="Times" w:cs="Times"/>
          <w:b/>
          <w:sz w:val="20"/>
          <w:szCs w:val="20"/>
        </w:rPr>
        <w:t>Criteri di valutazione</w:t>
      </w:r>
    </w:p>
    <w:p w14:paraId="3ACA3F01" w14:textId="3765DDAB" w:rsidR="009447A9" w:rsidRPr="001F093B" w:rsidRDefault="009447A9" w:rsidP="001F093B">
      <w:pPr>
        <w:pStyle w:val="xdefault"/>
        <w:spacing w:before="0" w:beforeAutospacing="0" w:after="0" w:afterAutospacing="0"/>
        <w:ind w:firstLine="284"/>
        <w:jc w:val="both"/>
        <w:rPr>
          <w:rFonts w:ascii="Times" w:hAnsi="Times" w:cs="Times"/>
          <w:noProof/>
          <w:sz w:val="20"/>
          <w:szCs w:val="20"/>
        </w:rPr>
      </w:pPr>
      <w:r w:rsidRPr="00CD3E9C">
        <w:rPr>
          <w:rFonts w:ascii="Times" w:hAnsi="Times" w:cs="Times"/>
          <w:bCs/>
          <w:sz w:val="20"/>
          <w:szCs w:val="20"/>
        </w:rPr>
        <w:t xml:space="preserve">L’esame </w:t>
      </w:r>
      <w:r w:rsidRPr="00CD3E9C">
        <w:rPr>
          <w:rFonts w:ascii="Times" w:hAnsi="Times" w:cs="Times"/>
          <w:noProof/>
          <w:sz w:val="20"/>
          <w:szCs w:val="20"/>
        </w:rPr>
        <w:t>è volto a valutare innanzitutto capacità  di ragionamento e rigore analitico sui temi oggetto del corso</w:t>
      </w:r>
      <w:r>
        <w:rPr>
          <w:rFonts w:ascii="Times" w:hAnsi="Times" w:cs="Times"/>
          <w:noProof/>
          <w:sz w:val="20"/>
          <w:szCs w:val="20"/>
        </w:rPr>
        <w:t>. Per una valutazione sufficiente, la/lo studente dovrà mostrare di conoscere concetti e teoremi e saperli applicare, nonché una certa comprensione del ragionamento matematico.</w:t>
      </w:r>
    </w:p>
    <w:p w14:paraId="0D0F6662" w14:textId="77777777" w:rsidR="007A77BA" w:rsidRDefault="007A77BA" w:rsidP="007A77BA">
      <w:pPr>
        <w:spacing w:before="240" w:after="120"/>
        <w:rPr>
          <w:rFonts w:cs="Times"/>
          <w:b/>
          <w:i/>
        </w:rPr>
      </w:pPr>
      <w:r w:rsidRPr="00CD3E9C">
        <w:rPr>
          <w:rFonts w:cs="Times"/>
          <w:b/>
          <w:i/>
        </w:rPr>
        <w:t>AVVERTENZE</w:t>
      </w:r>
      <w:r w:rsidR="000B417E" w:rsidRPr="00CD3E9C">
        <w:rPr>
          <w:rFonts w:cs="Times"/>
          <w:b/>
          <w:i/>
        </w:rPr>
        <w:t xml:space="preserve"> E PREREQUISITI</w:t>
      </w:r>
    </w:p>
    <w:p w14:paraId="79FD3FAC" w14:textId="1E120957" w:rsidR="001F093B" w:rsidRPr="001F093B" w:rsidRDefault="001F093B" w:rsidP="007A77BA">
      <w:pPr>
        <w:spacing w:before="240" w:after="120"/>
        <w:rPr>
          <w:rFonts w:cs="Times"/>
          <w:b/>
          <w:iCs/>
        </w:rPr>
      </w:pPr>
      <w:r>
        <w:rPr>
          <w:rFonts w:cs="Times"/>
          <w:b/>
          <w:iCs/>
        </w:rPr>
        <w:t>Avvertenze</w:t>
      </w:r>
    </w:p>
    <w:p w14:paraId="541D4315" w14:textId="77777777" w:rsidR="001F093B" w:rsidRDefault="00FE5E42" w:rsidP="00FE5E42">
      <w:pPr>
        <w:ind w:right="169"/>
        <w:rPr>
          <w:rFonts w:cs="Times"/>
        </w:rPr>
      </w:pPr>
      <w:r w:rsidRPr="00CD3E9C">
        <w:rPr>
          <w:rFonts w:cs="Times"/>
        </w:rPr>
        <w:tab/>
      </w:r>
      <w:r w:rsidR="001F093B">
        <w:rPr>
          <w:rFonts w:cs="Times"/>
        </w:rPr>
        <w:t xml:space="preserve">La frequenza al corso, sebbene non obbligatoria, è fortemente consigliata. </w:t>
      </w:r>
    </w:p>
    <w:p w14:paraId="2AC0BF8F" w14:textId="68CA63DC" w:rsidR="001F093B" w:rsidRPr="001F093B" w:rsidRDefault="001F093B" w:rsidP="001F093B">
      <w:pPr>
        <w:pStyle w:val="Testo2"/>
        <w:ind w:right="169"/>
        <w:rPr>
          <w:rFonts w:cs="Times"/>
          <w:sz w:val="20"/>
        </w:rPr>
      </w:pPr>
      <w:r w:rsidRPr="00CD3E9C">
        <w:rPr>
          <w:rFonts w:cs="Times"/>
          <w:sz w:val="20"/>
        </w:rPr>
        <w:t>Indicazioni più dettagliate sul programma del corso, sui testi consigliati, sulle parti degli stessi di preminente interesse ed eventuale altro materiale bibliografico saranno forniti dalla docente durante le lezioni.</w:t>
      </w:r>
    </w:p>
    <w:p w14:paraId="71AF1178" w14:textId="77777777" w:rsidR="001F093B" w:rsidRDefault="001F093B" w:rsidP="00FE5E42">
      <w:pPr>
        <w:ind w:right="169"/>
        <w:rPr>
          <w:rFonts w:cs="Times"/>
        </w:rPr>
      </w:pPr>
    </w:p>
    <w:p w14:paraId="4084ADD3" w14:textId="5B89B663" w:rsidR="001F093B" w:rsidRPr="001F093B" w:rsidRDefault="001F093B" w:rsidP="001F093B">
      <w:pPr>
        <w:spacing w:line="360" w:lineRule="auto"/>
        <w:ind w:right="169"/>
        <w:rPr>
          <w:rFonts w:cs="Times"/>
          <w:b/>
          <w:bCs/>
        </w:rPr>
      </w:pPr>
      <w:r w:rsidRPr="001F093B">
        <w:rPr>
          <w:rFonts w:cs="Times"/>
          <w:b/>
          <w:bCs/>
        </w:rPr>
        <w:t>Prerequisiti</w:t>
      </w:r>
    </w:p>
    <w:p w14:paraId="61EB9E1B" w14:textId="643E2E57" w:rsidR="008D783B" w:rsidRDefault="00471850" w:rsidP="00FE5E42">
      <w:pPr>
        <w:ind w:right="169"/>
        <w:rPr>
          <w:rFonts w:cs="Times"/>
        </w:rPr>
      </w:pPr>
      <w:r w:rsidRPr="00CD3E9C">
        <w:rPr>
          <w:rFonts w:cs="Times"/>
        </w:rPr>
        <w:t xml:space="preserve">Il corso è corredato di </w:t>
      </w:r>
      <w:r w:rsidR="00FB1C0B" w:rsidRPr="00CD3E9C">
        <w:rPr>
          <w:rFonts w:cs="Times"/>
        </w:rPr>
        <w:t>8</w:t>
      </w:r>
      <w:r w:rsidRPr="00CD3E9C">
        <w:rPr>
          <w:rFonts w:cs="Times"/>
        </w:rPr>
        <w:t xml:space="preserve"> ore di precorso e di </w:t>
      </w:r>
      <w:r w:rsidR="00FB1C0B" w:rsidRPr="00CD3E9C">
        <w:rPr>
          <w:rFonts w:cs="Times"/>
        </w:rPr>
        <w:t>28</w:t>
      </w:r>
      <w:r w:rsidRPr="00CD3E9C">
        <w:rPr>
          <w:rFonts w:cs="Times"/>
        </w:rPr>
        <w:t xml:space="preserve"> ore di </w:t>
      </w:r>
      <w:r w:rsidR="00601523" w:rsidRPr="00CD3E9C">
        <w:rPr>
          <w:rFonts w:cs="Times"/>
        </w:rPr>
        <w:t>esercitazioni</w:t>
      </w:r>
      <w:r w:rsidRPr="00CD3E9C">
        <w:rPr>
          <w:rFonts w:cs="Times"/>
        </w:rPr>
        <w:t>.</w:t>
      </w:r>
      <w:r w:rsidR="00FE5E42" w:rsidRPr="00CD3E9C">
        <w:rPr>
          <w:rFonts w:cs="Times"/>
        </w:rPr>
        <w:t xml:space="preserve">  Durante il precorso verranno richiamati i seguenti a</w:t>
      </w:r>
      <w:r w:rsidR="00FE5E42" w:rsidRPr="00CD3E9C">
        <w:rPr>
          <w:rFonts w:cs="Times"/>
          <w:i/>
        </w:rPr>
        <w:t>rgomenti preliminari</w:t>
      </w:r>
      <w:r w:rsidR="00FE5E42" w:rsidRPr="00CD3E9C">
        <w:rPr>
          <w:rFonts w:cs="Times"/>
        </w:rPr>
        <w:t xml:space="preserve"> che sono requisiti fondamentali al fine di una profi</w:t>
      </w:r>
      <w:r w:rsidR="001B3A8C" w:rsidRPr="00CD3E9C">
        <w:rPr>
          <w:rFonts w:cs="Times"/>
        </w:rPr>
        <w:t>c</w:t>
      </w:r>
      <w:r w:rsidR="00FE5E42" w:rsidRPr="00CD3E9C">
        <w:rPr>
          <w:rFonts w:cs="Times"/>
        </w:rPr>
        <w:t xml:space="preserve">ua frequenza del corso e </w:t>
      </w:r>
      <w:r w:rsidR="001B3A8C" w:rsidRPr="00CD3E9C">
        <w:rPr>
          <w:rFonts w:cs="Times"/>
        </w:rPr>
        <w:t xml:space="preserve">del </w:t>
      </w:r>
      <w:r w:rsidR="00FE5E42" w:rsidRPr="00CD3E9C">
        <w:rPr>
          <w:rFonts w:cs="Times"/>
        </w:rPr>
        <w:t xml:space="preserve">superamento </w:t>
      </w:r>
      <w:r w:rsidR="002F10CD">
        <w:rPr>
          <w:rFonts w:cs="Times"/>
        </w:rPr>
        <w:t>dell’</w:t>
      </w:r>
      <w:r w:rsidR="00FE5E42" w:rsidRPr="00CD3E9C">
        <w:rPr>
          <w:rFonts w:cs="Times"/>
        </w:rPr>
        <w:t>esame:</w:t>
      </w:r>
    </w:p>
    <w:p w14:paraId="7EAA6616" w14:textId="77777777" w:rsidR="008D783B" w:rsidRDefault="008D783B" w:rsidP="008D783B">
      <w:pPr>
        <w:pStyle w:val="Paragrafoelenco"/>
        <w:numPr>
          <w:ilvl w:val="0"/>
          <w:numId w:val="6"/>
        </w:numPr>
        <w:ind w:right="169"/>
        <w:rPr>
          <w:rFonts w:cs="Times"/>
        </w:rPr>
      </w:pPr>
      <w:r>
        <w:rPr>
          <w:rFonts w:cs="Times"/>
        </w:rPr>
        <w:t>elementi di logica e teoria degli insiemi;</w:t>
      </w:r>
    </w:p>
    <w:p w14:paraId="6A2BE7C7" w14:textId="77777777" w:rsidR="008D783B" w:rsidRDefault="008D783B" w:rsidP="008D783B">
      <w:pPr>
        <w:pStyle w:val="Paragrafoelenco"/>
        <w:numPr>
          <w:ilvl w:val="0"/>
          <w:numId w:val="6"/>
        </w:numPr>
        <w:ind w:right="169"/>
        <w:rPr>
          <w:rFonts w:cs="Times"/>
        </w:rPr>
      </w:pPr>
      <w:r>
        <w:rPr>
          <w:rFonts w:cs="Times"/>
        </w:rPr>
        <w:t>equazioni polinomiali intere e fratte;</w:t>
      </w:r>
    </w:p>
    <w:p w14:paraId="26ACA4B1" w14:textId="77777777" w:rsidR="008D783B" w:rsidRDefault="008D783B" w:rsidP="008D783B">
      <w:pPr>
        <w:pStyle w:val="Paragrafoelenco"/>
        <w:numPr>
          <w:ilvl w:val="0"/>
          <w:numId w:val="6"/>
        </w:numPr>
        <w:ind w:right="169"/>
        <w:rPr>
          <w:rFonts w:cs="Times"/>
        </w:rPr>
      </w:pPr>
      <w:r>
        <w:rPr>
          <w:rFonts w:cs="Times"/>
        </w:rPr>
        <w:t>disequazioni razionali;</w:t>
      </w:r>
    </w:p>
    <w:p w14:paraId="0426C94A" w14:textId="77777777" w:rsidR="008D783B" w:rsidRDefault="008D783B" w:rsidP="008D783B">
      <w:pPr>
        <w:pStyle w:val="Paragrafoelenco"/>
        <w:numPr>
          <w:ilvl w:val="0"/>
          <w:numId w:val="6"/>
        </w:numPr>
        <w:ind w:right="169"/>
        <w:rPr>
          <w:rFonts w:cs="Times"/>
        </w:rPr>
      </w:pPr>
      <w:r>
        <w:rPr>
          <w:rFonts w:cs="Times"/>
        </w:rPr>
        <w:t>equazioni e disequazioni irrazionali;</w:t>
      </w:r>
    </w:p>
    <w:p w14:paraId="4FFECBAC" w14:textId="77777777" w:rsidR="008D783B" w:rsidRDefault="008D783B" w:rsidP="008D783B">
      <w:pPr>
        <w:pStyle w:val="Paragrafoelenco"/>
        <w:numPr>
          <w:ilvl w:val="0"/>
          <w:numId w:val="6"/>
        </w:numPr>
        <w:ind w:right="169"/>
        <w:rPr>
          <w:rFonts w:cs="Times"/>
        </w:rPr>
      </w:pPr>
      <w:r>
        <w:rPr>
          <w:rFonts w:cs="Times"/>
        </w:rPr>
        <w:t>esponenziali e logaritmi.</w:t>
      </w:r>
    </w:p>
    <w:p w14:paraId="24E6E7FC" w14:textId="77777777" w:rsidR="001F093B" w:rsidRDefault="00FE5E42" w:rsidP="001F093B">
      <w:pPr>
        <w:ind w:right="169"/>
        <w:rPr>
          <w:rFonts w:cs="Times"/>
        </w:rPr>
      </w:pPr>
      <w:r w:rsidRPr="008D783B">
        <w:rPr>
          <w:rFonts w:cs="Times"/>
        </w:rPr>
        <w:t xml:space="preserve"> </w:t>
      </w:r>
    </w:p>
    <w:p w14:paraId="0F6F04AB" w14:textId="41318C79" w:rsidR="0014191A" w:rsidRPr="001F093B" w:rsidRDefault="0014191A" w:rsidP="001F093B">
      <w:pPr>
        <w:ind w:right="169"/>
        <w:rPr>
          <w:rFonts w:cs="Times"/>
        </w:rPr>
      </w:pPr>
      <w:r w:rsidRPr="00CD3E9C">
        <w:rPr>
          <w:rFonts w:cs="Times"/>
          <w:b/>
          <w:i/>
        </w:rPr>
        <w:t>ORARIO E LUOGO DI RICEVIMENTO DEGLI STUDENTI</w:t>
      </w:r>
    </w:p>
    <w:p w14:paraId="3112D503" w14:textId="269F2EC7" w:rsidR="00471850" w:rsidRPr="00CD3E9C" w:rsidRDefault="008D783B" w:rsidP="0014191A">
      <w:pPr>
        <w:pStyle w:val="Testo2"/>
        <w:ind w:right="169"/>
        <w:rPr>
          <w:rFonts w:cs="Times"/>
          <w:sz w:val="20"/>
        </w:rPr>
      </w:pPr>
      <w:r>
        <w:rPr>
          <w:rFonts w:cs="Times"/>
          <w:sz w:val="20"/>
        </w:rPr>
        <w:t>La prof.ssa Silvia Maria Carla Pagani</w:t>
      </w:r>
      <w:r w:rsidR="00653B62" w:rsidRPr="00CD3E9C">
        <w:rPr>
          <w:rFonts w:cs="Times"/>
          <w:sz w:val="20"/>
        </w:rPr>
        <w:t xml:space="preserve"> riceve </w:t>
      </w:r>
      <w:r>
        <w:rPr>
          <w:rFonts w:cs="Times"/>
          <w:sz w:val="20"/>
        </w:rPr>
        <w:t>le e gli</w:t>
      </w:r>
      <w:r w:rsidR="00653B62" w:rsidRPr="00CD3E9C">
        <w:rPr>
          <w:rFonts w:cs="Times"/>
          <w:sz w:val="20"/>
        </w:rPr>
        <w:t xml:space="preserve"> studenti </w:t>
      </w:r>
      <w:r>
        <w:rPr>
          <w:rFonts w:cs="Times"/>
          <w:sz w:val="20"/>
        </w:rPr>
        <w:t>previ</w:t>
      </w:r>
      <w:r w:rsidR="000944DA">
        <w:rPr>
          <w:rFonts w:cs="Times"/>
          <w:sz w:val="20"/>
        </w:rPr>
        <w:t>a richiesta di</w:t>
      </w:r>
      <w:r>
        <w:rPr>
          <w:rFonts w:cs="Times"/>
          <w:sz w:val="20"/>
        </w:rPr>
        <w:t xml:space="preserve"> appuntamento via email.</w:t>
      </w:r>
    </w:p>
    <w:sectPr w:rsidR="00471850" w:rsidRPr="00CD3E9C" w:rsidSect="00E24A8D">
      <w:pgSz w:w="11906" w:h="16838" w:code="9"/>
      <w:pgMar w:top="2977" w:right="2975" w:bottom="3544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0B72C" w14:textId="77777777" w:rsidR="009A14BA" w:rsidRDefault="009A14BA" w:rsidP="00A62EDD">
      <w:pPr>
        <w:spacing w:line="240" w:lineRule="auto"/>
      </w:pPr>
      <w:r>
        <w:separator/>
      </w:r>
    </w:p>
  </w:endnote>
  <w:endnote w:type="continuationSeparator" w:id="0">
    <w:p w14:paraId="519A9D52" w14:textId="77777777" w:rsidR="009A14BA" w:rsidRDefault="009A14BA" w:rsidP="00A62E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E2DEE" w14:textId="77777777" w:rsidR="009A14BA" w:rsidRDefault="009A14BA" w:rsidP="00A62EDD">
      <w:pPr>
        <w:spacing w:line="240" w:lineRule="auto"/>
      </w:pPr>
      <w:r>
        <w:separator/>
      </w:r>
    </w:p>
  </w:footnote>
  <w:footnote w:type="continuationSeparator" w:id="0">
    <w:p w14:paraId="1098CE17" w14:textId="77777777" w:rsidR="009A14BA" w:rsidRDefault="009A14BA" w:rsidP="00A62ED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011115"/>
    <w:multiLevelType w:val="hybridMultilevel"/>
    <w:tmpl w:val="2F58C912"/>
    <w:lvl w:ilvl="0" w:tplc="D20C9142">
      <w:start w:val="1"/>
      <w:numFmt w:val="bullet"/>
      <w:lvlText w:val=""/>
      <w:lvlJc w:val="left"/>
      <w:pPr>
        <w:tabs>
          <w:tab w:val="num" w:pos="360"/>
        </w:tabs>
        <w:ind w:left="283" w:hanging="283"/>
      </w:pPr>
      <w:rPr>
        <w:rFonts w:ascii="Symbol" w:hAnsi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" w15:restartNumberingAfterBreak="0">
    <w:nsid w:val="1ADE6418"/>
    <w:multiLevelType w:val="hybridMultilevel"/>
    <w:tmpl w:val="607CCE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657C75"/>
    <w:multiLevelType w:val="hybridMultilevel"/>
    <w:tmpl w:val="E8BAAC30"/>
    <w:lvl w:ilvl="0" w:tplc="4B36C1E2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C25CF1"/>
    <w:multiLevelType w:val="hybridMultilevel"/>
    <w:tmpl w:val="6A7C9F2C"/>
    <w:lvl w:ilvl="0" w:tplc="89E0E074"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F14392"/>
    <w:multiLevelType w:val="multilevel"/>
    <w:tmpl w:val="E6B43E0A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7E0950"/>
    <w:multiLevelType w:val="hybridMultilevel"/>
    <w:tmpl w:val="84FE7608"/>
    <w:lvl w:ilvl="0" w:tplc="EB4C58D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41242320">
    <w:abstractNumId w:val="4"/>
  </w:num>
  <w:num w:numId="2" w16cid:durableId="425349601">
    <w:abstractNumId w:val="0"/>
  </w:num>
  <w:num w:numId="3" w16cid:durableId="2134932571">
    <w:abstractNumId w:val="5"/>
  </w:num>
  <w:num w:numId="4" w16cid:durableId="1202863166">
    <w:abstractNumId w:val="3"/>
  </w:num>
  <w:num w:numId="5" w16cid:durableId="951015872">
    <w:abstractNumId w:val="2"/>
  </w:num>
  <w:num w:numId="6" w16cid:durableId="18691054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1850"/>
    <w:rsid w:val="0001304B"/>
    <w:rsid w:val="00027356"/>
    <w:rsid w:val="000372EE"/>
    <w:rsid w:val="00090870"/>
    <w:rsid w:val="00091AE6"/>
    <w:rsid w:val="00093C73"/>
    <w:rsid w:val="000944DA"/>
    <w:rsid w:val="000B417E"/>
    <w:rsid w:val="000C2D0D"/>
    <w:rsid w:val="00104B5E"/>
    <w:rsid w:val="00126129"/>
    <w:rsid w:val="00134822"/>
    <w:rsid w:val="0014191A"/>
    <w:rsid w:val="00145BFE"/>
    <w:rsid w:val="001727D0"/>
    <w:rsid w:val="001A72A1"/>
    <w:rsid w:val="001B30FD"/>
    <w:rsid w:val="001B3A8C"/>
    <w:rsid w:val="001E7493"/>
    <w:rsid w:val="001F093B"/>
    <w:rsid w:val="00241DD3"/>
    <w:rsid w:val="00292F77"/>
    <w:rsid w:val="002B331A"/>
    <w:rsid w:val="002D0A53"/>
    <w:rsid w:val="002E2432"/>
    <w:rsid w:val="002F10CD"/>
    <w:rsid w:val="00340A58"/>
    <w:rsid w:val="00342345"/>
    <w:rsid w:val="003459B7"/>
    <w:rsid w:val="00362624"/>
    <w:rsid w:val="00373CFE"/>
    <w:rsid w:val="003834E8"/>
    <w:rsid w:val="0039379E"/>
    <w:rsid w:val="00396F32"/>
    <w:rsid w:val="003A2E7A"/>
    <w:rsid w:val="003E0C01"/>
    <w:rsid w:val="003E7170"/>
    <w:rsid w:val="004446AC"/>
    <w:rsid w:val="00447395"/>
    <w:rsid w:val="00465006"/>
    <w:rsid w:val="00471850"/>
    <w:rsid w:val="00482BA7"/>
    <w:rsid w:val="004B6DCD"/>
    <w:rsid w:val="004C6D40"/>
    <w:rsid w:val="00500A49"/>
    <w:rsid w:val="00563325"/>
    <w:rsid w:val="005962B9"/>
    <w:rsid w:val="005A2A5B"/>
    <w:rsid w:val="005A3D46"/>
    <w:rsid w:val="005F4B66"/>
    <w:rsid w:val="00601523"/>
    <w:rsid w:val="0061278E"/>
    <w:rsid w:val="006200B4"/>
    <w:rsid w:val="00625DC4"/>
    <w:rsid w:val="00653B62"/>
    <w:rsid w:val="00666BD0"/>
    <w:rsid w:val="006958DB"/>
    <w:rsid w:val="006C59AE"/>
    <w:rsid w:val="006F074D"/>
    <w:rsid w:val="006F325B"/>
    <w:rsid w:val="00706849"/>
    <w:rsid w:val="00797076"/>
    <w:rsid w:val="007A77BA"/>
    <w:rsid w:val="007A7DF1"/>
    <w:rsid w:val="007C58FF"/>
    <w:rsid w:val="007D64D0"/>
    <w:rsid w:val="00821F7A"/>
    <w:rsid w:val="00834EE0"/>
    <w:rsid w:val="008A092C"/>
    <w:rsid w:val="008A72E6"/>
    <w:rsid w:val="008B1326"/>
    <w:rsid w:val="008D783B"/>
    <w:rsid w:val="008F2586"/>
    <w:rsid w:val="00904534"/>
    <w:rsid w:val="00917915"/>
    <w:rsid w:val="0092215C"/>
    <w:rsid w:val="00940FE6"/>
    <w:rsid w:val="009447A9"/>
    <w:rsid w:val="00952DB6"/>
    <w:rsid w:val="009744A5"/>
    <w:rsid w:val="009A14BA"/>
    <w:rsid w:val="009A6AA1"/>
    <w:rsid w:val="009B421F"/>
    <w:rsid w:val="009E57FC"/>
    <w:rsid w:val="00A56750"/>
    <w:rsid w:val="00A62EDD"/>
    <w:rsid w:val="00A8698B"/>
    <w:rsid w:val="00A87B9B"/>
    <w:rsid w:val="00A93591"/>
    <w:rsid w:val="00AD71BE"/>
    <w:rsid w:val="00AE2596"/>
    <w:rsid w:val="00B12B83"/>
    <w:rsid w:val="00B13E3E"/>
    <w:rsid w:val="00B23642"/>
    <w:rsid w:val="00B52188"/>
    <w:rsid w:val="00B75316"/>
    <w:rsid w:val="00BD145D"/>
    <w:rsid w:val="00BE1D06"/>
    <w:rsid w:val="00BE335C"/>
    <w:rsid w:val="00BF42E4"/>
    <w:rsid w:val="00C13913"/>
    <w:rsid w:val="00C23EEB"/>
    <w:rsid w:val="00C314FE"/>
    <w:rsid w:val="00CB4E4D"/>
    <w:rsid w:val="00CD069F"/>
    <w:rsid w:val="00CD3E9C"/>
    <w:rsid w:val="00CD4555"/>
    <w:rsid w:val="00CD4C08"/>
    <w:rsid w:val="00D3769D"/>
    <w:rsid w:val="00D477AA"/>
    <w:rsid w:val="00D608F8"/>
    <w:rsid w:val="00D662F6"/>
    <w:rsid w:val="00D91722"/>
    <w:rsid w:val="00D96086"/>
    <w:rsid w:val="00DC78DC"/>
    <w:rsid w:val="00DD6E4F"/>
    <w:rsid w:val="00DE76EE"/>
    <w:rsid w:val="00E24A8D"/>
    <w:rsid w:val="00E32CF8"/>
    <w:rsid w:val="00E721C1"/>
    <w:rsid w:val="00EB659C"/>
    <w:rsid w:val="00F279A4"/>
    <w:rsid w:val="00F328F0"/>
    <w:rsid w:val="00F83D60"/>
    <w:rsid w:val="00F92A66"/>
    <w:rsid w:val="00FB1C0B"/>
    <w:rsid w:val="00FE5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66D679"/>
  <w15:docId w15:val="{4F127465-4E1F-4A18-85D8-E4D50042C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paragraph" w:styleId="Titolo4">
    <w:name w:val="heading 4"/>
    <w:basedOn w:val="Normale"/>
    <w:next w:val="Normale"/>
    <w:qFormat/>
    <w:pPr>
      <w:keepNext/>
      <w:spacing w:before="240" w:after="120"/>
      <w:outlineLvl w:val="3"/>
    </w:pPr>
    <w:rPr>
      <w:b/>
      <w:i/>
      <w:sz w:val="18"/>
    </w:rPr>
  </w:style>
  <w:style w:type="paragraph" w:styleId="Titolo5">
    <w:name w:val="heading 5"/>
    <w:basedOn w:val="Normale"/>
    <w:next w:val="Normale"/>
    <w:qFormat/>
    <w:pPr>
      <w:keepNext/>
      <w:tabs>
        <w:tab w:val="clear" w:pos="284"/>
      </w:tabs>
      <w:spacing w:line="240" w:lineRule="auto"/>
      <w:outlineLvl w:val="4"/>
    </w:pPr>
    <w:rPr>
      <w:b/>
      <w:bCs/>
      <w:sz w:val="26"/>
    </w:rPr>
  </w:style>
  <w:style w:type="paragraph" w:styleId="Titolo6">
    <w:name w:val="heading 6"/>
    <w:basedOn w:val="Normale"/>
    <w:next w:val="Normale"/>
    <w:qFormat/>
    <w:pPr>
      <w:keepNext/>
      <w:tabs>
        <w:tab w:val="clear" w:pos="284"/>
      </w:tabs>
      <w:spacing w:line="240" w:lineRule="auto"/>
      <w:jc w:val="left"/>
      <w:outlineLvl w:val="5"/>
    </w:pPr>
    <w:rPr>
      <w:rFonts w:ascii="Arial" w:hAnsi="Arial" w:cs="Arial"/>
      <w:sz w:val="24"/>
    </w:rPr>
  </w:style>
  <w:style w:type="paragraph" w:styleId="Titolo8">
    <w:name w:val="heading 8"/>
    <w:basedOn w:val="Normale"/>
    <w:next w:val="Normale"/>
    <w:qFormat/>
    <w:pPr>
      <w:keepNext/>
      <w:tabs>
        <w:tab w:val="clear" w:pos="284"/>
      </w:tabs>
      <w:spacing w:before="120" w:line="240" w:lineRule="auto"/>
      <w:outlineLvl w:val="7"/>
    </w:pPr>
    <w:rPr>
      <w:sz w:val="26"/>
    </w:rPr>
  </w:style>
  <w:style w:type="paragraph" w:styleId="Titolo9">
    <w:name w:val="heading 9"/>
    <w:basedOn w:val="Normale"/>
    <w:next w:val="Normale"/>
    <w:qFormat/>
    <w:pPr>
      <w:keepNext/>
      <w:tabs>
        <w:tab w:val="clear" w:pos="284"/>
      </w:tabs>
      <w:spacing w:before="120" w:line="240" w:lineRule="auto"/>
      <w:ind w:left="2835" w:right="-341" w:hanging="3119"/>
      <w:outlineLvl w:val="8"/>
    </w:pPr>
    <w:rPr>
      <w:spacing w:val="-10"/>
      <w:sz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rPr>
      <w:sz w:val="18"/>
      <w:lang w:val="fr-FR"/>
    </w:rPr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styleId="Collegamentoipertestuale">
    <w:name w:val="Hyperlink"/>
    <w:rPr>
      <w:color w:val="0000FF"/>
      <w:u w:val="single"/>
    </w:rPr>
  </w:style>
  <w:style w:type="paragraph" w:styleId="Rientrocorpodeltesto">
    <w:name w:val="Body Text Indent"/>
    <w:basedOn w:val="Normale"/>
    <w:pPr>
      <w:tabs>
        <w:tab w:val="clear" w:pos="284"/>
        <w:tab w:val="left" w:pos="0"/>
      </w:tabs>
      <w:ind w:left="240" w:hanging="240"/>
    </w:pPr>
  </w:style>
  <w:style w:type="paragraph" w:styleId="Intestazione">
    <w:name w:val="header"/>
    <w:basedOn w:val="Normale"/>
    <w:pPr>
      <w:tabs>
        <w:tab w:val="clear" w:pos="284"/>
        <w:tab w:val="center" w:pos="4819"/>
        <w:tab w:val="right" w:pos="9638"/>
      </w:tabs>
      <w:spacing w:line="240" w:lineRule="auto"/>
      <w:jc w:val="left"/>
    </w:pPr>
    <w:rPr>
      <w:rFonts w:ascii="Times New Roman" w:hAnsi="Times New Roman"/>
    </w:rPr>
  </w:style>
  <w:style w:type="paragraph" w:styleId="Pidipagina">
    <w:name w:val="footer"/>
    <w:basedOn w:val="Normale"/>
    <w:link w:val="PidipaginaCarattere"/>
    <w:rsid w:val="00A62EDD"/>
    <w:pPr>
      <w:tabs>
        <w:tab w:val="clear" w:pos="284"/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A62EDD"/>
    <w:rPr>
      <w:rFonts w:ascii="Times" w:hAnsi="Times"/>
    </w:rPr>
  </w:style>
  <w:style w:type="character" w:customStyle="1" w:styleId="style11">
    <w:name w:val="style11"/>
    <w:basedOn w:val="Carpredefinitoparagrafo"/>
    <w:rsid w:val="00CD4C08"/>
    <w:rPr>
      <w:color w:val="FFFFFF"/>
    </w:rPr>
  </w:style>
  <w:style w:type="character" w:customStyle="1" w:styleId="style31">
    <w:name w:val="style31"/>
    <w:basedOn w:val="Carpredefinitoparagrafo"/>
    <w:rsid w:val="00CD4C08"/>
    <w:rPr>
      <w:color w:val="006699"/>
    </w:rPr>
  </w:style>
  <w:style w:type="paragraph" w:styleId="NormaleWeb">
    <w:name w:val="Normal (Web)"/>
    <w:basedOn w:val="Normale"/>
    <w:uiPriority w:val="99"/>
    <w:unhideWhenUsed/>
    <w:rsid w:val="006200B4"/>
    <w:pPr>
      <w:tabs>
        <w:tab w:val="clear" w:pos="284"/>
      </w:tabs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paragraph" w:customStyle="1" w:styleId="xdefault">
    <w:name w:val="x_default"/>
    <w:basedOn w:val="Normale"/>
    <w:rsid w:val="00AD71BE"/>
    <w:pPr>
      <w:tabs>
        <w:tab w:val="clear" w:pos="284"/>
      </w:tabs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qFormat/>
    <w:rsid w:val="005F4B66"/>
    <w:pPr>
      <w:tabs>
        <w:tab w:val="left" w:pos="284"/>
      </w:tabs>
      <w:suppressAutoHyphens/>
      <w:spacing w:line="240" w:lineRule="exact"/>
      <w:jc w:val="both"/>
    </w:pPr>
    <w:rPr>
      <w:rFonts w:ascii="Times" w:eastAsia="Times" w:hAnsi="Times" w:cs="Times"/>
    </w:rPr>
  </w:style>
  <w:style w:type="paragraph" w:styleId="Paragrafoelenco">
    <w:name w:val="List Paragraph"/>
    <w:basedOn w:val="Normale"/>
    <w:uiPriority w:val="34"/>
    <w:qFormat/>
    <w:rsid w:val="008D78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5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5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PROG_COR_200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408679e-e4c4-4629-b11b-4474d6e913f6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9C61468D872AD4BA157CF0DC21FF4BD" ma:contentTypeVersion="15" ma:contentTypeDescription="Creare un nuovo documento." ma:contentTypeScope="" ma:versionID="6d3040e88973bcac1fdcf155d9a80fe1">
  <xsd:schema xmlns:xsd="http://www.w3.org/2001/XMLSchema" xmlns:xs="http://www.w3.org/2001/XMLSchema" xmlns:p="http://schemas.microsoft.com/office/2006/metadata/properties" xmlns:ns2="bde9ea70-b558-476b-80ed-adb3bdeea2b5" xmlns:ns3="e408679e-e4c4-4629-b11b-4474d6e913f6" targetNamespace="http://schemas.microsoft.com/office/2006/metadata/properties" ma:root="true" ma:fieldsID="a3ff8b1eb960c7366805821612c5ae17" ns2:_="" ns3:_="">
    <xsd:import namespace="bde9ea70-b558-476b-80ed-adb3bdeea2b5"/>
    <xsd:import namespace="e408679e-e4c4-4629-b11b-4474d6e913f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6230b7f-1864-424f-a6a0-3b11093db6d6}" ma:internalName="TaxCatchAll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08679e-e4c4-4629-b11b-4474d6e913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D4BCDF-AEA2-4390-89CA-C4CAAE169A74}">
  <ds:schemaRefs>
    <ds:schemaRef ds:uri="http://schemas.microsoft.com/office/2006/metadata/properties"/>
    <ds:schemaRef ds:uri="http://schemas.microsoft.com/office/infopath/2007/PartnerControls"/>
    <ds:schemaRef ds:uri="e408679e-e4c4-4629-b11b-4474d6e913f6"/>
    <ds:schemaRef ds:uri="bde9ea70-b558-476b-80ed-adb3bdeea2b5"/>
  </ds:schemaRefs>
</ds:datastoreItem>
</file>

<file path=customXml/itemProps2.xml><?xml version="1.0" encoding="utf-8"?>
<ds:datastoreItem xmlns:ds="http://schemas.openxmlformats.org/officeDocument/2006/customXml" ds:itemID="{6EA52200-9692-4401-8E8C-63D6B0F83E8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B49DC6A-20AA-42D1-9F02-30881D40717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3D14B75-4C32-4621-99CA-28B9A3F91F52}"/>
</file>

<file path=docProps/app.xml><?xml version="1.0" encoding="utf-8"?>
<Properties xmlns="http://schemas.openxmlformats.org/officeDocument/2006/extended-properties" xmlns:vt="http://schemas.openxmlformats.org/officeDocument/2006/docPropsVTypes">
  <Template>PROG_COR_2003</Template>
  <TotalTime>24</TotalTime>
  <Pages>2</Pages>
  <Words>491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Direzione</dc:creator>
  <cp:lastModifiedBy>Pagani Silvia Maria Carla (silviamariacarla.pagani)</cp:lastModifiedBy>
  <cp:revision>7</cp:revision>
  <cp:lastPrinted>2008-06-06T14:33:00Z</cp:lastPrinted>
  <dcterms:created xsi:type="dcterms:W3CDTF">2026-06-12T12:18:00Z</dcterms:created>
  <dcterms:modified xsi:type="dcterms:W3CDTF">2026-06-12T12:44:00Z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0x01010089C61468D872AD4BA157CF0DC21FF4BD</vt:lpwstr>
  </property>
  <property fmtid="{D5CDD505-2E9C-101B-9397-08002B2CF9AE}" pid="3" name="MediaServiceImageTags">
    <vt:lpwstr/>
  </property>
</Properties>
</file>