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0F48" w14:textId="77777777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. </w:t>
      </w:r>
      <w:r w:rsidRPr="008E557A">
        <w:rPr>
          <w:rFonts w:ascii="Times" w:eastAsia="Times New Roman" w:hAnsi="Times" w:cs="Times"/>
          <w:b/>
          <w:bCs/>
          <w:color w:val="000000"/>
          <w:sz w:val="20"/>
          <w:szCs w:val="20"/>
          <w:lang w:eastAsia="it-IT"/>
        </w:rPr>
        <w:t>- Fisica</w:t>
      </w:r>
    </w:p>
    <w:p w14:paraId="40471306" w14:textId="50059324" w:rsidR="008E557A" w:rsidRPr="008E557A" w:rsidRDefault="005920DE" w:rsidP="008E55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" w:eastAsia="Times New Roman" w:hAnsi="Times" w:cs="Times"/>
          <w:b/>
          <w:bCs/>
          <w:smallCaps/>
          <w:color w:val="000000"/>
          <w:sz w:val="18"/>
          <w:szCs w:val="18"/>
          <w:lang w:eastAsia="it-IT"/>
        </w:rPr>
        <w:t xml:space="preserve">Prof. </w:t>
      </w:r>
      <w:r w:rsidR="008E557A" w:rsidRPr="008E557A">
        <w:rPr>
          <w:rFonts w:ascii="Times" w:eastAsia="Times New Roman" w:hAnsi="Times" w:cs="Times"/>
          <w:b/>
          <w:bCs/>
          <w:smallCaps/>
          <w:color w:val="000000"/>
          <w:sz w:val="18"/>
          <w:szCs w:val="18"/>
          <w:lang w:eastAsia="it-IT"/>
        </w:rPr>
        <w:t>elisa varani</w:t>
      </w:r>
    </w:p>
    <w:p w14:paraId="01B1AD2B" w14:textId="77777777" w:rsidR="008E557A" w:rsidRPr="008E557A" w:rsidRDefault="008E557A" w:rsidP="008E557A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smallCaps/>
          <w:color w:val="000000"/>
          <w:sz w:val="18"/>
          <w:szCs w:val="18"/>
          <w:lang w:eastAsia="it-IT"/>
        </w:rPr>
        <w:t>OBIETTIVO DEL CORSO E RISULTATI DI APPRENDIMENTO ATTESI</w:t>
      </w:r>
    </w:p>
    <w:p w14:paraId="184CF1E3" w14:textId="77777777" w:rsidR="008E557A" w:rsidRPr="008E557A" w:rsidRDefault="008E557A" w:rsidP="00F9189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Il corso si propone, a livello di conoscenze, di far acquisire allo studente un’adeguata comprensione teorica dei fondamenti della Fisica Classica (Meccanica, Fluidi e Termodinamica), nonché una buona capacità di risoluzione di problemi sulle Leggi del moto, le forze, il lavoro e l’energia, capacità necessaria per un’efficace acquisizione del “</w:t>
      </w:r>
      <w:proofErr w:type="spellStart"/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problem</w:t>
      </w:r>
      <w:proofErr w:type="spellEnd"/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solving” utile anche per altre discipline del piano di studi.</w:t>
      </w:r>
    </w:p>
    <w:p w14:paraId="5AE84BD6" w14:textId="77777777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Altro obiettivo è far acquisire allo studente il linguaggio della Fisica come modello di comunicazione rigorosa di contenuti scientifici.</w:t>
      </w:r>
    </w:p>
    <w:p w14:paraId="1CB22E55" w14:textId="77777777" w:rsidR="008E557A" w:rsidRPr="008E557A" w:rsidRDefault="008E557A" w:rsidP="00F918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Alla fine del corso lo studente dovrebbe essere in grado di:</w:t>
      </w:r>
    </w:p>
    <w:p w14:paraId="7AA82155" w14:textId="77777777" w:rsidR="008E557A" w:rsidRPr="008E557A" w:rsidRDefault="008E557A" w:rsidP="008E557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Saper riconoscere i tipi di moto e indicare le leggi relative;</w:t>
      </w:r>
    </w:p>
    <w:p w14:paraId="1F13AB66" w14:textId="77777777" w:rsidR="008E557A" w:rsidRPr="008E557A" w:rsidRDefault="008E557A" w:rsidP="008E557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Saper risolvere problemi utilizzando le leggi della cinematica, della dinamica e il principio di conservazione dell’energia;</w:t>
      </w:r>
    </w:p>
    <w:p w14:paraId="50A322B9" w14:textId="15898C56" w:rsidR="008E557A" w:rsidRPr="008E557A" w:rsidRDefault="00144A51" w:rsidP="008E557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Times" w:eastAsia="Times New Roman" w:hAnsi="Times" w:cs="Times"/>
          <w:color w:val="000000"/>
          <w:sz w:val="20"/>
          <w:szCs w:val="20"/>
          <w:lang w:eastAsia="it-IT"/>
        </w:rPr>
        <w:t>Conoscere i principi di base</w:t>
      </w:r>
      <w:r w:rsidR="008E557A"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per comprendere la natura dei fenomeni termodinamici;</w:t>
      </w:r>
    </w:p>
    <w:p w14:paraId="1D77F5AA" w14:textId="77777777" w:rsidR="008E557A" w:rsidRPr="008E557A" w:rsidRDefault="008E557A" w:rsidP="008E557A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Saper applicare le leggi della meccanica allo studio dei Fluidi</w:t>
      </w:r>
      <w:r w:rsidR="00F769B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.</w:t>
      </w:r>
    </w:p>
    <w:p w14:paraId="1E184829" w14:textId="77777777" w:rsidR="008E557A" w:rsidRPr="008E557A" w:rsidRDefault="008E557A" w:rsidP="008E5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9518B9" w14:textId="77777777" w:rsidR="008E557A" w:rsidRPr="008E557A" w:rsidRDefault="008E557A" w:rsidP="008E557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smallCaps/>
          <w:color w:val="000000"/>
          <w:sz w:val="18"/>
          <w:szCs w:val="18"/>
          <w:lang w:eastAsia="it-IT"/>
        </w:rPr>
        <w:t>PROGRAMMA DEL CORSO</w:t>
      </w:r>
    </w:p>
    <w:p w14:paraId="06E24428" w14:textId="77777777" w:rsidR="008E557A" w:rsidRPr="008E557A" w:rsidRDefault="008E557A" w:rsidP="00F9189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Nel corso saranno trattati i concetti base della Fisica Classica, a partire dalla descrizione e dalle equazioni dei moti (Cinematica), le forze (Dinamica), l’azione delle forze costanti e variabili (lavoro ed energia); le applicazion</w:t>
      </w:r>
      <w:r w:rsidR="00F9189E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i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della meccanica ai Fluidi; le leggi fondamentali della termodinamica: principio 0, 1°, 2° e 3° legge della Termodinamica. Le macchine termiche e frigorigene ed i rendimenti relativi. Le funzioni di stato (energia interna, entropia).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6"/>
        <w:gridCol w:w="620"/>
      </w:tblGrid>
      <w:tr w:rsidR="008E557A" w:rsidRPr="008E557A" w14:paraId="7EB1402D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D68EE" w14:textId="77777777" w:rsidR="008E557A" w:rsidRPr="008E557A" w:rsidRDefault="008E557A" w:rsidP="008E557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F475A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CFU</w:t>
            </w:r>
          </w:p>
        </w:tc>
      </w:tr>
      <w:tr w:rsidR="008E557A" w:rsidRPr="008E557A" w14:paraId="06AFEE28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F8018B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IL METODO SCIENTIFICO ED IL LINGUAGGIO DELLA FISICA. Definizione operativa delle grandezze fisiche; unità di misura; sistemi di misura: S.I.; grandezze fondamentali e derivate; conversione delle grandezze, notazione scientifica; scalari e vettori. Cinematica. Moti in 1D e 2D; spostamento, velocità e accelerazione; moti composti: il moto del proiettile. Moti circolari.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033CB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0.5</w:t>
            </w:r>
          </w:p>
        </w:tc>
      </w:tr>
      <w:tr w:rsidR="008E557A" w:rsidRPr="008E557A" w14:paraId="2AE62F43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02E4E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DINAMICA. I concetti di forza e massa. Inerzia. Le leggi di Newton. Sistemi di riferimento inerziali. Forze fittizie. Forze frenanti. 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0D1B88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0.5</w:t>
            </w:r>
          </w:p>
        </w:tc>
      </w:tr>
      <w:tr w:rsidR="008E557A" w:rsidRPr="008E557A" w14:paraId="1622D4E4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AFE4BF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lastRenderedPageBreak/>
              <w:t>LAVORO ED ENERGIA. Definizione operativa di lavoro. Lavoro di forze costanti e variabili. Energia cinetica. Teorema delle forze vive. Energia potenziale. Conservazione dell’energia meccanica e totale.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E75133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0.5</w:t>
            </w:r>
          </w:p>
        </w:tc>
      </w:tr>
      <w:tr w:rsidR="008E557A" w:rsidRPr="008E557A" w14:paraId="65CCE5BD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DED9E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 xml:space="preserve">FLUIDI. Fluidostatica: leggi di </w:t>
            </w:r>
            <w:proofErr w:type="spellStart"/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Stevino</w:t>
            </w:r>
            <w:proofErr w:type="spellEnd"/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, Pascal; Principio di Archimede. Fluidodinamica: equazioni di continuità, teorema di Bernoulli, Torricelli e Venturi.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A1A87B" w14:textId="77777777" w:rsidR="008E557A" w:rsidRPr="008E557A" w:rsidRDefault="008E557A" w:rsidP="008E5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0.5</w:t>
            </w:r>
          </w:p>
          <w:p w14:paraId="15C9479C" w14:textId="77777777" w:rsidR="008E557A" w:rsidRPr="008E557A" w:rsidRDefault="008E557A" w:rsidP="008E557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E557A" w:rsidRPr="008E557A" w14:paraId="3810D930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67B1A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TERMODINAMICA. Equilibrio termico; Principio zero della termodinamica; Scale termometriche; termometri; calori specifici; calorimetria; calori latenti; 1° Principio della termodinamica; trasformazioni termodinamiche; 2° principio termodinamica; ciclo di Carnot; macchine termiche; entropia. 3° Principio.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D3617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3,0</w:t>
            </w:r>
          </w:p>
        </w:tc>
      </w:tr>
      <w:tr w:rsidR="008E557A" w:rsidRPr="008E557A" w14:paraId="373DAEDA" w14:textId="77777777" w:rsidTr="008E557A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68DAB1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smallCaps/>
                <w:color w:val="000000"/>
                <w:sz w:val="20"/>
                <w:szCs w:val="20"/>
                <w:lang w:eastAsia="it-IT"/>
              </w:rPr>
              <w:t xml:space="preserve">Esercitazioni. </w:t>
            </w: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Esercizi e problemi inerenti la Meccanica (Cinematica, Dinamica ed Energia).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9AAF23" w14:textId="77777777" w:rsidR="008E557A" w:rsidRPr="008E557A" w:rsidRDefault="008E557A" w:rsidP="008E55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E557A">
              <w:rPr>
                <w:rFonts w:ascii="Times" w:eastAsia="Times New Roman" w:hAnsi="Times" w:cs="Times"/>
                <w:color w:val="000000"/>
                <w:sz w:val="20"/>
                <w:szCs w:val="20"/>
                <w:lang w:eastAsia="it-IT"/>
              </w:rPr>
              <w:t>1.0</w:t>
            </w:r>
          </w:p>
        </w:tc>
      </w:tr>
    </w:tbl>
    <w:p w14:paraId="5469B291" w14:textId="77777777" w:rsidR="008E557A" w:rsidRPr="008E557A" w:rsidRDefault="008E557A" w:rsidP="008E5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3EF619" w14:textId="0E59D285" w:rsidR="008449A2" w:rsidRPr="002B2053" w:rsidRDefault="008449A2" w:rsidP="0088731F">
      <w:pPr>
        <w:spacing w:after="120" w:line="240" w:lineRule="auto"/>
        <w:jc w:val="both"/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</w:pPr>
      <w:r w:rsidRPr="002B2053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Argomenti di approfondimento non oggetto della prova d’esame</w:t>
      </w:r>
      <w:r w:rsidR="002B2053" w:rsidRPr="002B2053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.</w:t>
      </w:r>
    </w:p>
    <w:p w14:paraId="1F129801" w14:textId="3498CDC2" w:rsidR="002B2053" w:rsidRDefault="002B2053" w:rsidP="00641104">
      <w:pPr>
        <w:spacing w:after="0" w:line="240" w:lineRule="auto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color w:val="000000"/>
          <w:sz w:val="18"/>
          <w:szCs w:val="18"/>
          <w:lang w:eastAsia="it-IT"/>
        </w:rPr>
        <w:t>I fotoni</w:t>
      </w:r>
      <w:r w:rsidR="00D64534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,</w:t>
      </w:r>
      <w:r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 quanti di luce</w:t>
      </w:r>
    </w:p>
    <w:p w14:paraId="6286CEB7" w14:textId="14306154" w:rsidR="008449A2" w:rsidRDefault="002B2053" w:rsidP="00641104">
      <w:pPr>
        <w:spacing w:after="0" w:line="240" w:lineRule="auto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color w:val="000000"/>
          <w:sz w:val="18"/>
          <w:szCs w:val="18"/>
          <w:lang w:eastAsia="it-IT"/>
        </w:rPr>
        <w:t>Nascita della fisica quantistica</w:t>
      </w:r>
    </w:p>
    <w:p w14:paraId="403C5A80" w14:textId="4428D1E6" w:rsidR="002B2053" w:rsidRDefault="002B2053" w:rsidP="00641104">
      <w:pPr>
        <w:spacing w:after="0" w:line="240" w:lineRule="auto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Elettroni e onde di materia</w:t>
      </w:r>
    </w:p>
    <w:p w14:paraId="6D094E80" w14:textId="42AAFC52" w:rsidR="002B2053" w:rsidRPr="008449A2" w:rsidRDefault="002B2053" w:rsidP="00641104">
      <w:pPr>
        <w:spacing w:after="0" w:line="240" w:lineRule="auto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Effetto tunnel</w:t>
      </w:r>
    </w:p>
    <w:p w14:paraId="45B4DBF5" w14:textId="77777777" w:rsidR="002B2053" w:rsidRDefault="002B2053" w:rsidP="0088731F">
      <w:pPr>
        <w:spacing w:after="120" w:line="240" w:lineRule="auto"/>
        <w:jc w:val="both"/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</w:pPr>
    </w:p>
    <w:p w14:paraId="75F4488D" w14:textId="2B06FA16" w:rsidR="008E557A" w:rsidRPr="008E557A" w:rsidRDefault="008E557A" w:rsidP="0088731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BIBLIOGRAFIA</w:t>
      </w:r>
    </w:p>
    <w:p w14:paraId="68208B64" w14:textId="77777777" w:rsidR="00C35738" w:rsidRDefault="008E557A" w:rsidP="008E557A">
      <w:pPr>
        <w:spacing w:after="0" w:line="240" w:lineRule="auto"/>
        <w:jc w:val="both"/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Testi adottati:</w:t>
      </w:r>
    </w:p>
    <w:p w14:paraId="361883DD" w14:textId="77777777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R.A.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Serway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-J.W. </w:t>
      </w:r>
      <w:proofErr w:type="spellStart"/>
      <w:proofErr w:type="gram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Jewett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 ,</w:t>
      </w:r>
      <w:proofErr w:type="gramEnd"/>
      <w:r w:rsidRPr="008E557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it-IT"/>
        </w:rPr>
        <w:t xml:space="preserve"> </w:t>
      </w:r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Principi di Fisica, 5° Ed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., </w:t>
      </w:r>
      <w:proofErr w:type="spell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EdiSES</w:t>
      </w:r>
      <w:proofErr w:type="spell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, Napoli, 2015.</w:t>
      </w:r>
    </w:p>
    <w:p w14:paraId="65878F59" w14:textId="30EA5574" w:rsidR="008E557A" w:rsidRDefault="008E557A" w:rsidP="008E557A">
      <w:pPr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R.A.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Serway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-J.W. </w:t>
      </w:r>
      <w:proofErr w:type="spellStart"/>
      <w:proofErr w:type="gram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Jewett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 ,</w:t>
      </w:r>
      <w:proofErr w:type="gramEnd"/>
      <w:r w:rsidRPr="008E557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it-IT"/>
        </w:rPr>
        <w:t xml:space="preserve"> </w:t>
      </w:r>
      <w:proofErr w:type="gramStart"/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Fisica  per</w:t>
      </w:r>
      <w:proofErr w:type="gramEnd"/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 xml:space="preserve"> Scienze e Ingegneria, 5° Ed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., 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Volum</w:t>
      </w:r>
      <w:r w:rsidR="00870285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 </w:t>
      </w:r>
      <w:proofErr w:type="gram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I ,</w:t>
      </w:r>
      <w:proofErr w:type="gram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  </w:t>
      </w:r>
      <w:proofErr w:type="spell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EdiSES</w:t>
      </w:r>
      <w:proofErr w:type="spell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, Napoli, 2015.</w:t>
      </w:r>
    </w:p>
    <w:p w14:paraId="365B22C4" w14:textId="610CE4D8" w:rsidR="00D64534" w:rsidRPr="008449A2" w:rsidRDefault="00D64534" w:rsidP="00D6453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35738">
        <w:rPr>
          <w:rFonts w:ascii="Times" w:eastAsia="Times New Roman" w:hAnsi="Times" w:cs="Times"/>
          <w:color w:val="000000"/>
          <w:sz w:val="16"/>
          <w:szCs w:val="16"/>
          <w:lang w:eastAsia="it-IT"/>
        </w:rPr>
        <w:t>D.C GIAN</w:t>
      </w:r>
      <w:r>
        <w:rPr>
          <w:rFonts w:ascii="Times" w:eastAsia="Times New Roman" w:hAnsi="Times" w:cs="Times"/>
          <w:color w:val="000000"/>
          <w:sz w:val="16"/>
          <w:szCs w:val="16"/>
          <w:lang w:eastAsia="it-IT"/>
        </w:rPr>
        <w:t xml:space="preserve">COLI </w:t>
      </w:r>
      <w:r>
        <w:rPr>
          <w:rFonts w:ascii="Times" w:eastAsia="Times New Roman" w:hAnsi="Times" w:cs="Times"/>
          <w:i/>
          <w:iCs/>
          <w:color w:val="000000"/>
          <w:sz w:val="16"/>
          <w:szCs w:val="16"/>
          <w:lang w:eastAsia="it-IT"/>
        </w:rPr>
        <w:t xml:space="preserve">Fisica principi e applicazioni 3° Edizione. </w:t>
      </w:r>
      <w:r>
        <w:rPr>
          <w:rFonts w:ascii="Times" w:eastAsia="Times New Roman" w:hAnsi="Times" w:cs="Times"/>
          <w:color w:val="000000"/>
          <w:sz w:val="16"/>
          <w:szCs w:val="16"/>
          <w:lang w:eastAsia="it-IT"/>
        </w:rPr>
        <w:t>CEA</w:t>
      </w:r>
    </w:p>
    <w:p w14:paraId="28DD00E2" w14:textId="77777777" w:rsidR="00D64534" w:rsidRDefault="00D64534" w:rsidP="008E557A">
      <w:pPr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</w:p>
    <w:p w14:paraId="1C932FE9" w14:textId="77777777" w:rsidR="008E557A" w:rsidRPr="008E557A" w:rsidRDefault="008E557A" w:rsidP="008E5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5A1CAAB" w14:textId="77777777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Testi consigliati:</w:t>
      </w:r>
    </w:p>
    <w:p w14:paraId="3AE8F7D6" w14:textId="77777777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R.A.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Serway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-J.W. </w:t>
      </w:r>
      <w:proofErr w:type="spellStart"/>
      <w:proofErr w:type="gram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Jewett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 </w:t>
      </w:r>
      <w:r w:rsidRPr="008E557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it-IT"/>
        </w:rPr>
        <w:t> </w:t>
      </w:r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Fisica</w:t>
      </w:r>
      <w:proofErr w:type="gramEnd"/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  per Scienze e Ingegneria, 4° Ed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., 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Vol. </w:t>
      </w:r>
      <w:proofErr w:type="gram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I,  </w:t>
      </w:r>
      <w:proofErr w:type="spell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EdiSES</w:t>
      </w:r>
      <w:proofErr w:type="spellEnd"/>
      <w:proofErr w:type="gram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, Napoli, 2008.</w:t>
      </w:r>
    </w:p>
    <w:p w14:paraId="16788DEF" w14:textId="45084944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20DE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D. Halliday-R. </w:t>
      </w:r>
      <w:proofErr w:type="spellStart"/>
      <w:r w:rsidRPr="005920DE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Resnick</w:t>
      </w:r>
      <w:proofErr w:type="spellEnd"/>
      <w:r w:rsidRPr="005920DE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-J. </w:t>
      </w:r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Walker,</w:t>
      </w:r>
      <w:r w:rsidRPr="008E557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Fondamenti di Fisica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, 1° volume (Meccanica e Termo</w:t>
      </w:r>
      <w:r w:rsidR="008449A2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din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a</w:t>
      </w:r>
      <w:r w:rsidR="008449A2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mica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).</w:t>
      </w:r>
      <w:r w:rsidR="008449A2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 xml:space="preserve"> Zanichelli</w:t>
      </w:r>
    </w:p>
    <w:p w14:paraId="29E9BE5A" w14:textId="77777777" w:rsidR="008E557A" w:rsidRPr="008E557A" w:rsidRDefault="008E557A" w:rsidP="008E5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73842D6" w14:textId="69EF8F51" w:rsidR="008E557A" w:rsidRPr="008E557A" w:rsidRDefault="008E557A" w:rsidP="008E55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Testi per risoluzione problemi:</w:t>
      </w:r>
    </w:p>
    <w:p w14:paraId="1468D1CE" w14:textId="77777777" w:rsidR="008E557A" w:rsidRPr="008E557A" w:rsidRDefault="008E557A" w:rsidP="00887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J.R. Gordon-R.V.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McGrew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-R.A.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Serway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 xml:space="preserve">-J.W. </w:t>
      </w:r>
      <w:proofErr w:type="spellStart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Jewett</w:t>
      </w:r>
      <w:proofErr w:type="spellEnd"/>
      <w:r w:rsidRPr="008E557A">
        <w:rPr>
          <w:rFonts w:ascii="Times" w:eastAsia="Times New Roman" w:hAnsi="Times" w:cs="Times"/>
          <w:smallCaps/>
          <w:color w:val="000000"/>
          <w:sz w:val="16"/>
          <w:szCs w:val="16"/>
          <w:lang w:eastAsia="it-IT"/>
        </w:rPr>
        <w:t>,</w:t>
      </w:r>
      <w:r w:rsidRPr="008E557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Pr="008E557A"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Esercizi di Fisica Guida ragionata alla soluzione,</w:t>
      </w:r>
      <w:r w:rsidRPr="008E557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proofErr w:type="spellStart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Edises</w:t>
      </w:r>
      <w:proofErr w:type="spell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, Napoli, 2010</w:t>
      </w:r>
      <w:r w:rsidRPr="008E557A"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  <w:t>.</w:t>
      </w:r>
    </w:p>
    <w:p w14:paraId="106A763B" w14:textId="77777777" w:rsidR="002F792B" w:rsidRDefault="002F792B" w:rsidP="008E557A">
      <w:pPr>
        <w:spacing w:before="240" w:after="120" w:line="240" w:lineRule="auto"/>
        <w:jc w:val="both"/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</w:pPr>
    </w:p>
    <w:p w14:paraId="144578F2" w14:textId="4BB596E4" w:rsidR="008E557A" w:rsidRPr="008E557A" w:rsidRDefault="008E557A" w:rsidP="008E557A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lastRenderedPageBreak/>
        <w:t>DIDATTICA DEL CORSO</w:t>
      </w:r>
    </w:p>
    <w:p w14:paraId="483D9CBA" w14:textId="77777777" w:rsidR="008E557A" w:rsidRPr="008E557A" w:rsidRDefault="008E557A" w:rsidP="008E557A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Lezioni frontali e dialogate di tipo teorico, dove vengono esposti i concetti-chiave della materia con alcuni esempi applicativi delle leggi Fisiche;</w:t>
      </w:r>
    </w:p>
    <w:p w14:paraId="7EB269FA" w14:textId="77777777" w:rsidR="008E557A" w:rsidRPr="008E557A" w:rsidRDefault="008E557A" w:rsidP="008E557A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Esercitazioni frontali con risoluzione guidata di problemi di Meccanica;</w:t>
      </w:r>
    </w:p>
    <w:p w14:paraId="1D9896EE" w14:textId="64C7A256" w:rsidR="008E557A" w:rsidRPr="008E557A" w:rsidRDefault="008E557A" w:rsidP="008E557A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Esercizi a casa con il sussidio del materiale fornito dal docente sulla piattaforma </w:t>
      </w:r>
      <w:proofErr w:type="spellStart"/>
      <w:r w:rsidR="003D1327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B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lackboard</w:t>
      </w:r>
      <w:proofErr w:type="spellEnd"/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;</w:t>
      </w:r>
    </w:p>
    <w:p w14:paraId="01E2ECBA" w14:textId="5863551F" w:rsidR="008E557A" w:rsidRPr="008E557A" w:rsidRDefault="008E557A" w:rsidP="008E557A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Il corso prevede anche 1</w:t>
      </w:r>
      <w:r w:rsidR="009D2F5F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2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 h di sostegno dove i problemi vengono </w:t>
      </w:r>
      <w:r w:rsidR="009D2F5F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rielaborati </w:t>
      </w:r>
      <w:r w:rsidRPr="008E557A">
        <w:rPr>
          <w:rFonts w:ascii="Times" w:eastAsia="Times New Roman" w:hAnsi="Times" w:cs="Times"/>
          <w:color w:val="000000"/>
          <w:sz w:val="18"/>
          <w:szCs w:val="18"/>
          <w:lang w:eastAsia="it-IT"/>
        </w:rPr>
        <w:t>e risolti lentamente step by step</w:t>
      </w:r>
      <w:r w:rsidR="007679D5" w:rsidRPr="007679D5">
        <w:rPr>
          <w:rFonts w:ascii="Times" w:eastAsia="Times New Roman" w:hAnsi="Times" w:cs="Times"/>
          <w:color w:val="000000"/>
          <w:sz w:val="18"/>
          <w:szCs w:val="18"/>
          <w:lang w:eastAsia="it-IT"/>
        </w:rPr>
        <w:t xml:space="preserve"> in vista della preparazione degli studenti al superamento della prova intermedia.</w:t>
      </w:r>
    </w:p>
    <w:p w14:paraId="79A03AE3" w14:textId="77777777" w:rsidR="008E557A" w:rsidRPr="008E557A" w:rsidRDefault="008E557A" w:rsidP="008E5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054BB7" w14:textId="77777777" w:rsidR="008E557A" w:rsidRPr="008E557A" w:rsidRDefault="008E557A" w:rsidP="008E557A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METODO E CRITERI DI VALUTAZIONE</w:t>
      </w:r>
    </w:p>
    <w:p w14:paraId="5E371A5D" w14:textId="77777777" w:rsidR="00C6749A" w:rsidRDefault="008E557A" w:rsidP="00C6749A">
      <w:pPr>
        <w:spacing w:before="240" w:after="120" w:line="240" w:lineRule="auto"/>
        <w:ind w:firstLine="284"/>
        <w:jc w:val="both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L’esame è scritto e orale. La prova </w:t>
      </w:r>
      <w:r w:rsidR="00E41338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scritta ha lo scopo di verificare 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le abilità dello studente nell’applicazione delle leggi fisiche</w:t>
      </w:r>
      <w:r w:rsidR="00E41338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relativamente ai problemi di meccanica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. L’orale mira ad accertare la capacità di ragionamento e la conoscenza teorica dei Fluidi e della termodinamica. Durante il corso è prevista 1 prova intermedia facoltativa sulla 1° parte del corso (Meccanica); qualora non fosse superata, c’è la possibilità di una prova di recupero prima degli appelli ufficiali e anche in concomitanza di essi. La prova scritta si ritiene superata con un minimo di 18/30 cioè 9/15. Al voto dello scritto (in /15) si aggiunge il voto dell’orale (in /15) per formare il voto totale finale (in /30). La prova scritta consta di 5-6 problemi di diversa difficoltà e conseguentemente diversi punteggi; il tempo concesso è di 2-3 ore. L’orale consta di 4-5 domande (orali o in forma scritta) inerenti la parte del programma non oggetto dello scritto.</w:t>
      </w:r>
      <w:r w:rsidR="00C6749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</w:t>
      </w:r>
    </w:p>
    <w:p w14:paraId="40D18FAF" w14:textId="25EE8DE3" w:rsidR="00C6749A" w:rsidRDefault="00C6749A" w:rsidP="00C6749A">
      <w:pPr>
        <w:spacing w:before="240" w:after="120" w:line="240" w:lineRule="auto"/>
        <w:jc w:val="both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Gli approfondimenti di fisica moderna </w:t>
      </w:r>
      <w:r w:rsidR="000D12AB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sono introdotti allo scopo di fornire utili coordinate culturali per la formazione dello studente</w:t>
      </w:r>
      <w:r w:rsidR="00F95B66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,</w:t>
      </w:r>
      <w:r w:rsidR="000D12AB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ma </w:t>
      </w:r>
      <w:r>
        <w:rPr>
          <w:rFonts w:ascii="Times" w:eastAsia="Times New Roman" w:hAnsi="Times" w:cs="Times"/>
          <w:color w:val="000000"/>
          <w:sz w:val="20"/>
          <w:szCs w:val="20"/>
          <w:lang w:eastAsia="it-IT"/>
        </w:rPr>
        <w:t>non saranno oggetto di valutazione</w:t>
      </w:r>
      <w:r w:rsidR="000D12AB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. Tali argomenti verranno svolti secondariamente rispetto al programma di fisica classica, se i tempi lo consentiranno. </w:t>
      </w:r>
    </w:p>
    <w:p w14:paraId="77C33A14" w14:textId="77777777" w:rsidR="00C6749A" w:rsidRPr="008E557A" w:rsidRDefault="00C6749A" w:rsidP="0088731F">
      <w:pPr>
        <w:spacing w:before="24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AF159AB" w14:textId="77777777" w:rsidR="008E557A" w:rsidRPr="008E557A" w:rsidRDefault="008E557A" w:rsidP="008E557A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AVVERTENZA E PREREQUISITI</w:t>
      </w:r>
    </w:p>
    <w:p w14:paraId="73FF2809" w14:textId="75C579CC" w:rsidR="0068409A" w:rsidRPr="007679D5" w:rsidRDefault="008E557A" w:rsidP="007679D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Il linguaggio della Fisica, cioè la Matematica; le conoscenze base di algebra, funzioni di 1° e 2° grado, potenze, notazione scientifica, logaritmi, trigonometria, studi funzione, derivate e integrali. Conoscenza delle unità di 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lastRenderedPageBreak/>
        <w:t>misur</w:t>
      </w:r>
      <w:r w:rsidR="000D5704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a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 xml:space="preserve"> e calcoli con le potenze del 10. Capacità di rappresentare con grafici leggi orarie o tabelle di dati numerici.</w:t>
      </w:r>
    </w:p>
    <w:p w14:paraId="1EAFE7C5" w14:textId="77777777" w:rsidR="008E557A" w:rsidRPr="008E557A" w:rsidRDefault="008E557A" w:rsidP="008E557A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557A">
        <w:rPr>
          <w:rFonts w:ascii="Times" w:eastAsia="Times New Roman" w:hAnsi="Times" w:cs="Times"/>
          <w:b/>
          <w:bCs/>
          <w:i/>
          <w:iCs/>
          <w:color w:val="000000"/>
          <w:sz w:val="18"/>
          <w:szCs w:val="18"/>
          <w:lang w:eastAsia="it-IT"/>
        </w:rPr>
        <w:t>ORARIO E LUOGO DI RICEVIMENTO DEGLI STUDENTI</w:t>
      </w:r>
    </w:p>
    <w:p w14:paraId="5D5B25D7" w14:textId="77777777" w:rsidR="008E557A" w:rsidRDefault="008E557A" w:rsidP="008E557A">
      <w:pPr>
        <w:spacing w:after="0" w:line="240" w:lineRule="auto"/>
        <w:ind w:firstLine="284"/>
        <w:jc w:val="both"/>
        <w:rPr>
          <w:rFonts w:ascii="Times" w:eastAsia="Times New Roman" w:hAnsi="Times" w:cs="Times"/>
          <w:color w:val="000000"/>
          <w:sz w:val="20"/>
          <w:szCs w:val="20"/>
          <w:lang w:eastAsia="it-IT"/>
        </w:rPr>
      </w:pP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L</w:t>
      </w:r>
      <w:r w:rsidR="00041E39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a Prof.ssa Elisa Varani riceve </w:t>
      </w:r>
      <w:r w:rsidRPr="008E557A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gli st</w:t>
      </w:r>
      <w:r w:rsidR="00041E39">
        <w:rPr>
          <w:rFonts w:ascii="Times" w:eastAsia="Times New Roman" w:hAnsi="Times" w:cs="Times"/>
          <w:color w:val="000000"/>
          <w:sz w:val="20"/>
          <w:szCs w:val="20"/>
          <w:lang w:eastAsia="it-IT"/>
        </w:rPr>
        <w:t>udenti al termine delle lezioni</w:t>
      </w:r>
    </w:p>
    <w:p w14:paraId="0CC78891" w14:textId="77777777" w:rsidR="00223B19" w:rsidRDefault="00223B19" w:rsidP="008E557A">
      <w:pPr>
        <w:spacing w:after="0" w:line="240" w:lineRule="auto"/>
        <w:ind w:firstLine="284"/>
        <w:jc w:val="both"/>
        <w:rPr>
          <w:rFonts w:ascii="Times" w:eastAsia="Times New Roman" w:hAnsi="Times" w:cs="Times"/>
          <w:color w:val="000000"/>
          <w:sz w:val="20"/>
          <w:szCs w:val="20"/>
          <w:lang w:val="en-US" w:eastAsia="it-IT"/>
        </w:rPr>
      </w:pPr>
      <w:r w:rsidRPr="000A5C3A">
        <w:rPr>
          <w:rFonts w:ascii="Times" w:eastAsia="Times New Roman" w:hAnsi="Times" w:cs="Times"/>
          <w:color w:val="000000"/>
          <w:sz w:val="20"/>
          <w:szCs w:val="20"/>
          <w:lang w:val="en-US" w:eastAsia="it-IT"/>
        </w:rPr>
        <w:t xml:space="preserve">Email: </w:t>
      </w:r>
      <w:hyperlink r:id="rId7" w:history="1">
        <w:r w:rsidR="0088731F" w:rsidRPr="00BD1F1E">
          <w:rPr>
            <w:rStyle w:val="Collegamentoipertestuale"/>
            <w:rFonts w:ascii="Times" w:eastAsia="Times New Roman" w:hAnsi="Times" w:cs="Times"/>
            <w:sz w:val="20"/>
            <w:szCs w:val="20"/>
            <w:lang w:val="en-US" w:eastAsia="it-IT"/>
          </w:rPr>
          <w:t>elisa.varani@unicatt.it</w:t>
        </w:r>
      </w:hyperlink>
    </w:p>
    <w:p w14:paraId="31315989" w14:textId="77777777" w:rsidR="001C685C" w:rsidRPr="000A5C3A" w:rsidRDefault="001C685C">
      <w:pPr>
        <w:rPr>
          <w:lang w:val="en-US"/>
        </w:rPr>
      </w:pPr>
    </w:p>
    <w:sectPr w:rsidR="001C685C" w:rsidRPr="000A5C3A" w:rsidSect="00435CC8">
      <w:pgSz w:w="11906" w:h="16838"/>
      <w:pgMar w:top="3828" w:right="2975" w:bottom="3686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28D2"/>
    <w:multiLevelType w:val="hybridMultilevel"/>
    <w:tmpl w:val="70DE6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94E27"/>
    <w:multiLevelType w:val="hybridMultilevel"/>
    <w:tmpl w:val="F5D47578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56066D79"/>
    <w:multiLevelType w:val="multilevel"/>
    <w:tmpl w:val="288E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B11316"/>
    <w:multiLevelType w:val="multilevel"/>
    <w:tmpl w:val="CB72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F36A8"/>
    <w:multiLevelType w:val="multilevel"/>
    <w:tmpl w:val="10BC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09617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470897669">
    <w:abstractNumId w:val="2"/>
  </w:num>
  <w:num w:numId="3" w16cid:durableId="738213606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859441335">
    <w:abstractNumId w:val="0"/>
  </w:num>
  <w:num w:numId="5" w16cid:durableId="6233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7A"/>
    <w:rsid w:val="00026E75"/>
    <w:rsid w:val="000309F2"/>
    <w:rsid w:val="00041E39"/>
    <w:rsid w:val="000A5C3A"/>
    <w:rsid w:val="000D12AB"/>
    <w:rsid w:val="000D5704"/>
    <w:rsid w:val="000E7722"/>
    <w:rsid w:val="00144A51"/>
    <w:rsid w:val="00163085"/>
    <w:rsid w:val="00170A41"/>
    <w:rsid w:val="001C685C"/>
    <w:rsid w:val="001F5C60"/>
    <w:rsid w:val="00223B19"/>
    <w:rsid w:val="00296B3C"/>
    <w:rsid w:val="002B2053"/>
    <w:rsid w:val="002E5BF5"/>
    <w:rsid w:val="002F792B"/>
    <w:rsid w:val="003D1327"/>
    <w:rsid w:val="00435CC8"/>
    <w:rsid w:val="00441248"/>
    <w:rsid w:val="00457D0F"/>
    <w:rsid w:val="00472DD7"/>
    <w:rsid w:val="005920DE"/>
    <w:rsid w:val="005B1379"/>
    <w:rsid w:val="00634B06"/>
    <w:rsid w:val="00641104"/>
    <w:rsid w:val="0068409A"/>
    <w:rsid w:val="007679D5"/>
    <w:rsid w:val="0080279A"/>
    <w:rsid w:val="008449A2"/>
    <w:rsid w:val="00855258"/>
    <w:rsid w:val="00870285"/>
    <w:rsid w:val="0088731F"/>
    <w:rsid w:val="008E557A"/>
    <w:rsid w:val="00991874"/>
    <w:rsid w:val="009D2F5F"/>
    <w:rsid w:val="00A65BD9"/>
    <w:rsid w:val="00C35738"/>
    <w:rsid w:val="00C6749A"/>
    <w:rsid w:val="00D078F4"/>
    <w:rsid w:val="00D64534"/>
    <w:rsid w:val="00DC628A"/>
    <w:rsid w:val="00E41338"/>
    <w:rsid w:val="00F769BA"/>
    <w:rsid w:val="00F9189E"/>
    <w:rsid w:val="00F9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8106"/>
  <w15:docId w15:val="{81B78573-DD5B-41B4-B02A-50F648CB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731F"/>
    <w:rPr>
      <w:color w:val="0000FF" w:themeColor="hyperlink"/>
      <w:u w:val="single"/>
    </w:rPr>
  </w:style>
  <w:style w:type="paragraph" w:customStyle="1" w:styleId="Testo2">
    <w:name w:val="Testo 2"/>
    <w:rsid w:val="0068409A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B2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178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elisa.varani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C61468D872AD4BA157CF0DC21FF4BD" ma:contentTypeVersion="15" ma:contentTypeDescription="Creare un nuovo documento." ma:contentTypeScope="" ma:versionID="6d3040e88973bcac1fdcf155d9a80fe1">
  <xsd:schema xmlns:xsd="http://www.w3.org/2001/XMLSchema" xmlns:xs="http://www.w3.org/2001/XMLSchema" xmlns:p="http://schemas.microsoft.com/office/2006/metadata/properties" xmlns:ns2="bde9ea70-b558-476b-80ed-adb3bdeea2b5" xmlns:ns3="e408679e-e4c4-4629-b11b-4474d6e913f6" targetNamespace="http://schemas.microsoft.com/office/2006/metadata/properties" ma:root="true" ma:fieldsID="a3ff8b1eb960c7366805821612c5ae17" ns2:_="" ns3:_="">
    <xsd:import namespace="bde9ea70-b558-476b-80ed-adb3bdeea2b5"/>
    <xsd:import namespace="e408679e-e4c4-4629-b11b-4474d6e913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6230b7f-1864-424f-a6a0-3b11093db6d6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8679e-e4c4-4629-b11b-4474d6e91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08679e-e4c4-4629-b11b-4474d6e913f6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196DCF7D-35B0-498B-AB11-02B66245FFA2}"/>
</file>

<file path=customXml/itemProps2.xml><?xml version="1.0" encoding="utf-8"?>
<ds:datastoreItem xmlns:ds="http://schemas.openxmlformats.org/officeDocument/2006/customXml" ds:itemID="{EFBDB51E-8983-4A88-BF5B-24604F7023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3EFED-108F-4CB7-882E-C9BF6810FD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</dc:creator>
  <cp:lastModifiedBy>Damiani Roberta</cp:lastModifiedBy>
  <cp:revision>7</cp:revision>
  <cp:lastPrinted>2020-05-14T14:22:00Z</cp:lastPrinted>
  <dcterms:created xsi:type="dcterms:W3CDTF">2023-06-07T11:35:00Z</dcterms:created>
  <dcterms:modified xsi:type="dcterms:W3CDTF">2025-07-16T13:55:00Z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0x01010089C61468D872AD4BA157CF0DC21FF4BD</vt:lpwstr>
  </property>
</Properties>
</file>