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9F97AE" w14:textId="6ADFB717" w:rsidR="001616DD" w:rsidRPr="009E4E36" w:rsidRDefault="00B261C8" w:rsidP="00961DB7">
      <w:pPr>
        <w:pStyle w:val="Titolo1"/>
        <w:spacing w:line="276" w:lineRule="auto"/>
        <w:ind w:right="425"/>
        <w:rPr>
          <w:rFonts w:ascii="Times New Roman" w:hAnsi="Times New Roman"/>
        </w:rPr>
      </w:pPr>
      <w:r w:rsidRPr="009E4E36">
        <w:rPr>
          <w:rFonts w:ascii="Times New Roman" w:hAnsi="Times New Roman"/>
        </w:rPr>
        <w:t>Statistica per le decisioni aziendali</w:t>
      </w:r>
    </w:p>
    <w:p w14:paraId="1A405817" w14:textId="5F430348" w:rsidR="00271533" w:rsidRPr="002B2718" w:rsidRDefault="00271533" w:rsidP="00271533">
      <w:pPr>
        <w:pStyle w:val="Titolo2"/>
        <w:spacing w:after="120" w:line="240" w:lineRule="auto"/>
        <w:rPr>
          <w:rFonts w:ascii="Times New Roman" w:hAnsi="Times New Roman"/>
          <w:sz w:val="20"/>
        </w:rPr>
      </w:pPr>
      <w:r w:rsidRPr="002B2718">
        <w:rPr>
          <w:rFonts w:ascii="Times New Roman" w:hAnsi="Times New Roman"/>
          <w:sz w:val="20"/>
        </w:rPr>
        <w:t xml:space="preserve">Prof. </w:t>
      </w:r>
      <w:r w:rsidR="0079540E" w:rsidRPr="002B2718">
        <w:rPr>
          <w:rFonts w:ascii="Times New Roman" w:hAnsi="Times New Roman"/>
          <w:sz w:val="20"/>
        </w:rPr>
        <w:t>Sergio Venturin</w:t>
      </w:r>
      <w:r w:rsidR="00E5044B" w:rsidRPr="002B2718">
        <w:rPr>
          <w:rFonts w:ascii="Times New Roman" w:hAnsi="Times New Roman"/>
          <w:sz w:val="20"/>
        </w:rPr>
        <w:t>i (Modulo Statistica)</w:t>
      </w:r>
    </w:p>
    <w:p w14:paraId="7BA96270" w14:textId="77777777" w:rsidR="00D33EC4" w:rsidRPr="002B2718" w:rsidRDefault="00D33EC4" w:rsidP="00D33EC4">
      <w:pPr>
        <w:pStyle w:val="Titolo2"/>
        <w:spacing w:after="120" w:line="240" w:lineRule="auto"/>
        <w:rPr>
          <w:rFonts w:ascii="Times New Roman" w:hAnsi="Times New Roman"/>
          <w:sz w:val="20"/>
        </w:rPr>
      </w:pPr>
      <w:r w:rsidRPr="002B2718">
        <w:rPr>
          <w:rFonts w:ascii="Times New Roman" w:hAnsi="Times New Roman"/>
          <w:sz w:val="20"/>
        </w:rPr>
        <w:t>Prof. Luca Bagnato (Modulo Statistica Aziendale)</w:t>
      </w:r>
    </w:p>
    <w:p w14:paraId="0E49763E" w14:textId="77777777" w:rsidR="00116303" w:rsidRPr="009E4E36" w:rsidRDefault="00116303" w:rsidP="001616DD">
      <w:pPr>
        <w:spacing w:line="276" w:lineRule="auto"/>
        <w:rPr>
          <w:rFonts w:ascii="Times New Roman" w:hAnsi="Times New Roman"/>
          <w:b/>
          <w:bCs/>
          <w:i/>
          <w:iCs/>
        </w:rPr>
      </w:pPr>
    </w:p>
    <w:p w14:paraId="12CE0EDA" w14:textId="27BCBA72" w:rsidR="00247C37" w:rsidRPr="009E4E36" w:rsidRDefault="00116303" w:rsidP="001616DD">
      <w:pPr>
        <w:spacing w:line="276" w:lineRule="auto"/>
        <w:rPr>
          <w:rFonts w:ascii="Times New Roman" w:hAnsi="Times New Roman"/>
          <w:b/>
          <w:bCs/>
          <w:i/>
          <w:iCs/>
        </w:rPr>
      </w:pPr>
      <w:r w:rsidRPr="009E4E36">
        <w:rPr>
          <w:rFonts w:ascii="Times New Roman" w:hAnsi="Times New Roman"/>
          <w:b/>
          <w:bCs/>
          <w:i/>
          <w:iCs/>
        </w:rPr>
        <w:t>OBIETTIVO DEL CORSO E RISULTATI DI APPRENDIMENTO ATTESI</w:t>
      </w:r>
    </w:p>
    <w:p w14:paraId="2348E45B" w14:textId="47C6DA60" w:rsidR="00116303" w:rsidRPr="009E4E36" w:rsidRDefault="00116303" w:rsidP="001616DD">
      <w:pPr>
        <w:spacing w:line="276" w:lineRule="auto"/>
        <w:rPr>
          <w:rFonts w:ascii="Times New Roman" w:hAnsi="Times New Roman"/>
        </w:rPr>
      </w:pPr>
      <w:r w:rsidRPr="009E4E36">
        <w:rPr>
          <w:rFonts w:ascii="Times New Roman" w:hAnsi="Times New Roman"/>
        </w:rPr>
        <w:t>L’insegnamento si propone essenzialmente due obiettivi: da una parte fornire allo studente gli strumenti statistici ritenuti indispensabili nella preparazione di un laureato in materie economico-aziendali e utili ai fini dello svolgimento del lavoro finale e della tesi di laurea. Dall’altra parte, il corso mira a favorire nello studente la formazione di una capacità di modellizzazione della realtà, necessaria per l’analisi quantitativa di fenomeni economici e sociali e la conseguente predisposizione di strumenti idonei per l’assunzione di decisioni in condizioni di incertezza. La presentazione degli argomenti è motivata da situazioni e fenomeni reali, in modo da porre in evidenza l’applicabilità dei concetti e delle metodologie introdotte.</w:t>
      </w:r>
    </w:p>
    <w:p w14:paraId="4CB0DF7B" w14:textId="12DB53C7" w:rsidR="001616DD" w:rsidRPr="009E4E36" w:rsidRDefault="00AC723A" w:rsidP="00AC723A">
      <w:pPr>
        <w:spacing w:line="276" w:lineRule="auto"/>
        <w:rPr>
          <w:rFonts w:ascii="Times New Roman" w:hAnsi="Times New Roman"/>
        </w:rPr>
      </w:pPr>
      <w:r w:rsidRPr="009E4E36">
        <w:rPr>
          <w:rFonts w:ascii="Times New Roman" w:hAnsi="Times New Roman"/>
          <w:b/>
          <w:bCs/>
          <w:i/>
          <w:iCs/>
        </w:rPr>
        <w:t xml:space="preserve">Conoscenza e comprensione. </w:t>
      </w:r>
      <w:r w:rsidR="001616DD" w:rsidRPr="009E4E36">
        <w:rPr>
          <w:rFonts w:ascii="Times New Roman" w:hAnsi="Times New Roman"/>
        </w:rPr>
        <w:t>Al termine dell’insegnamento, lo studente sarà in grado di:</w:t>
      </w:r>
    </w:p>
    <w:p w14:paraId="387A611A" w14:textId="0E36CD48" w:rsidR="001616DD" w:rsidRPr="009E4E36" w:rsidRDefault="00AC723A" w:rsidP="00AC723A">
      <w:pPr>
        <w:spacing w:line="276" w:lineRule="auto"/>
        <w:ind w:left="284" w:hanging="284"/>
        <w:rPr>
          <w:rFonts w:ascii="Times New Roman" w:hAnsi="Times New Roman"/>
        </w:rPr>
      </w:pPr>
      <w:r w:rsidRPr="009E4E36">
        <w:rPr>
          <w:rFonts w:ascii="Times New Roman" w:hAnsi="Times New Roman"/>
        </w:rPr>
        <w:t xml:space="preserve">•    </w:t>
      </w:r>
      <w:r w:rsidR="001616DD" w:rsidRPr="009E4E36">
        <w:rPr>
          <w:rFonts w:ascii="Times New Roman" w:hAnsi="Times New Roman"/>
        </w:rPr>
        <w:t>Comprendere la diversa natura dei dati.</w:t>
      </w:r>
    </w:p>
    <w:p w14:paraId="49EC001B" w14:textId="77777777" w:rsidR="001616DD" w:rsidRPr="009E4E36" w:rsidRDefault="001616DD" w:rsidP="00AC723A">
      <w:pPr>
        <w:spacing w:line="276" w:lineRule="auto"/>
        <w:ind w:left="284" w:hanging="284"/>
        <w:rPr>
          <w:rFonts w:ascii="Times New Roman" w:hAnsi="Times New Roman"/>
        </w:rPr>
      </w:pPr>
      <w:r w:rsidRPr="009E4E36">
        <w:rPr>
          <w:rFonts w:ascii="Times New Roman" w:hAnsi="Times New Roman"/>
        </w:rPr>
        <w:t>•</w:t>
      </w:r>
      <w:r w:rsidRPr="009E4E36">
        <w:rPr>
          <w:rFonts w:ascii="Times New Roman" w:hAnsi="Times New Roman"/>
        </w:rPr>
        <w:tab/>
        <w:t>Distinguere le tecniche di analisi descrittiva da quelle inferenziali ed essere in grado di identificare quella più appropriata per il problema oggetto di studio.</w:t>
      </w:r>
    </w:p>
    <w:p w14:paraId="38DD9F9D" w14:textId="33E41060" w:rsidR="001616DD" w:rsidRPr="009E4E36" w:rsidRDefault="001616DD" w:rsidP="00AC723A">
      <w:pPr>
        <w:spacing w:line="276" w:lineRule="auto"/>
        <w:ind w:left="284" w:hanging="284"/>
        <w:rPr>
          <w:rFonts w:ascii="Times New Roman" w:hAnsi="Times New Roman"/>
        </w:rPr>
      </w:pPr>
      <w:r w:rsidRPr="009E4E36">
        <w:rPr>
          <w:rFonts w:ascii="Times New Roman" w:hAnsi="Times New Roman"/>
        </w:rPr>
        <w:t>•</w:t>
      </w:r>
      <w:r w:rsidRPr="009E4E36">
        <w:rPr>
          <w:rFonts w:ascii="Times New Roman" w:hAnsi="Times New Roman"/>
        </w:rPr>
        <w:tab/>
        <w:t xml:space="preserve">Riconoscere e interpretare correttamente i risultati di semplici modelli </w:t>
      </w:r>
      <w:r w:rsidR="00A76142" w:rsidRPr="009E4E36">
        <w:rPr>
          <w:rFonts w:ascii="Times New Roman" w:hAnsi="Times New Roman"/>
        </w:rPr>
        <w:t>statistici</w:t>
      </w:r>
      <w:r w:rsidRPr="009E4E36">
        <w:rPr>
          <w:rFonts w:ascii="Times New Roman" w:hAnsi="Times New Roman"/>
        </w:rPr>
        <w:t xml:space="preserve"> applicati a contesti economico-aziendali.</w:t>
      </w:r>
    </w:p>
    <w:p w14:paraId="44298D1D" w14:textId="3DD59758" w:rsidR="001616DD" w:rsidRPr="009E4E36" w:rsidRDefault="00AC723A" w:rsidP="00AC723A">
      <w:pPr>
        <w:spacing w:line="276" w:lineRule="auto"/>
        <w:rPr>
          <w:rFonts w:ascii="Times New Roman" w:hAnsi="Times New Roman"/>
        </w:rPr>
      </w:pPr>
      <w:r w:rsidRPr="009E4E36">
        <w:rPr>
          <w:rFonts w:ascii="Times New Roman" w:hAnsi="Times New Roman"/>
          <w:b/>
          <w:bCs/>
          <w:i/>
          <w:iCs/>
        </w:rPr>
        <w:t>Capacità di applicare conoscenza e comprensione. A</w:t>
      </w:r>
      <w:r w:rsidR="001616DD" w:rsidRPr="009E4E36">
        <w:rPr>
          <w:rFonts w:ascii="Times New Roman" w:hAnsi="Times New Roman"/>
        </w:rPr>
        <w:t>l termine dell’insegnamento, lo studente sarà in grado di:</w:t>
      </w:r>
    </w:p>
    <w:p w14:paraId="091774D2" w14:textId="3A0085B0" w:rsidR="001616DD" w:rsidRPr="009E4E36" w:rsidRDefault="00AC723A" w:rsidP="00AC723A">
      <w:pPr>
        <w:tabs>
          <w:tab w:val="clear" w:pos="284"/>
          <w:tab w:val="left" w:pos="0"/>
        </w:tabs>
        <w:spacing w:line="276" w:lineRule="auto"/>
        <w:rPr>
          <w:rFonts w:ascii="Times New Roman" w:hAnsi="Times New Roman"/>
        </w:rPr>
      </w:pPr>
      <w:r w:rsidRPr="009E4E36">
        <w:rPr>
          <w:rFonts w:ascii="Times New Roman" w:hAnsi="Times New Roman"/>
        </w:rPr>
        <w:t xml:space="preserve">•    </w:t>
      </w:r>
      <w:r w:rsidR="001616DD" w:rsidRPr="009E4E36">
        <w:rPr>
          <w:rFonts w:ascii="Times New Roman" w:hAnsi="Times New Roman"/>
        </w:rPr>
        <w:t>Sintetizzare in modo appropriato un insieme di dati.</w:t>
      </w:r>
    </w:p>
    <w:p w14:paraId="63E94340" w14:textId="420A0132" w:rsidR="001616DD" w:rsidRPr="009E4E36" w:rsidRDefault="00AC723A" w:rsidP="00AC723A">
      <w:pPr>
        <w:tabs>
          <w:tab w:val="clear" w:pos="284"/>
          <w:tab w:val="left" w:pos="0"/>
          <w:tab w:val="left" w:pos="993"/>
        </w:tabs>
        <w:spacing w:line="276" w:lineRule="auto"/>
        <w:rPr>
          <w:rFonts w:ascii="Times New Roman" w:hAnsi="Times New Roman"/>
        </w:rPr>
      </w:pPr>
      <w:r w:rsidRPr="009E4E36">
        <w:rPr>
          <w:rFonts w:ascii="Times New Roman" w:hAnsi="Times New Roman"/>
        </w:rPr>
        <w:t xml:space="preserve">•    </w:t>
      </w:r>
      <w:r w:rsidR="001616DD" w:rsidRPr="009E4E36">
        <w:rPr>
          <w:rFonts w:ascii="Times New Roman" w:hAnsi="Times New Roman"/>
        </w:rPr>
        <w:t>Stimare parametri non noti di una popolazione a partire da dati campionari.</w:t>
      </w:r>
    </w:p>
    <w:p w14:paraId="46E66B40" w14:textId="77777777" w:rsidR="00AC723A" w:rsidRPr="009E4E36" w:rsidRDefault="00AC723A" w:rsidP="00AC723A">
      <w:pPr>
        <w:tabs>
          <w:tab w:val="clear" w:pos="284"/>
          <w:tab w:val="left" w:pos="426"/>
        </w:tabs>
        <w:spacing w:line="276" w:lineRule="auto"/>
        <w:ind w:left="284" w:hanging="284"/>
        <w:rPr>
          <w:rFonts w:ascii="Times New Roman" w:hAnsi="Times New Roman"/>
        </w:rPr>
      </w:pPr>
      <w:r w:rsidRPr="009E4E36">
        <w:rPr>
          <w:rFonts w:ascii="Times New Roman" w:hAnsi="Times New Roman"/>
        </w:rPr>
        <w:t xml:space="preserve">•    </w:t>
      </w:r>
      <w:r w:rsidR="001616DD" w:rsidRPr="009E4E36">
        <w:rPr>
          <w:rFonts w:ascii="Times New Roman" w:hAnsi="Times New Roman"/>
        </w:rPr>
        <w:t xml:space="preserve">Costruire semplici modelli </w:t>
      </w:r>
      <w:r w:rsidR="00A76142" w:rsidRPr="009E4E36">
        <w:rPr>
          <w:rFonts w:ascii="Times New Roman" w:hAnsi="Times New Roman"/>
        </w:rPr>
        <w:t>statistici</w:t>
      </w:r>
      <w:r w:rsidR="001616DD" w:rsidRPr="009E4E36">
        <w:rPr>
          <w:rFonts w:ascii="Times New Roman" w:hAnsi="Times New Roman"/>
        </w:rPr>
        <w:t xml:space="preserve"> volti a studiare le relazioni fra diverse variabili di interesse.</w:t>
      </w:r>
    </w:p>
    <w:p w14:paraId="62CCA0B3" w14:textId="77777777" w:rsidR="00AC723A" w:rsidRPr="009E4E36" w:rsidRDefault="00AC723A" w:rsidP="00AC723A">
      <w:pPr>
        <w:tabs>
          <w:tab w:val="clear" w:pos="284"/>
          <w:tab w:val="left" w:pos="426"/>
        </w:tabs>
        <w:spacing w:line="276" w:lineRule="auto"/>
        <w:ind w:left="284" w:hanging="284"/>
        <w:rPr>
          <w:rFonts w:ascii="Times New Roman" w:hAnsi="Times New Roman"/>
        </w:rPr>
      </w:pPr>
    </w:p>
    <w:p w14:paraId="57D09891" w14:textId="10AD48C0" w:rsidR="001616DD" w:rsidRPr="009E4E36" w:rsidRDefault="00160BFE" w:rsidP="00AC723A">
      <w:pPr>
        <w:tabs>
          <w:tab w:val="clear" w:pos="284"/>
          <w:tab w:val="left" w:pos="426"/>
        </w:tabs>
        <w:spacing w:line="276" w:lineRule="auto"/>
        <w:ind w:left="284" w:hanging="284"/>
        <w:rPr>
          <w:rFonts w:ascii="Times New Roman" w:hAnsi="Times New Roman"/>
        </w:rPr>
      </w:pPr>
      <w:r w:rsidRPr="009E4E36">
        <w:rPr>
          <w:rFonts w:ascii="Times New Roman" w:hAnsi="Times New Roman"/>
          <w:b/>
          <w:i/>
        </w:rPr>
        <w:lastRenderedPageBreak/>
        <w:t>PROGRAMMA DEL CORSO</w:t>
      </w:r>
    </w:p>
    <w:p w14:paraId="72D4F033" w14:textId="733D9C59" w:rsidR="00343CA4" w:rsidRPr="009E4E36" w:rsidRDefault="001616DD" w:rsidP="001616DD">
      <w:pPr>
        <w:spacing w:line="276" w:lineRule="auto"/>
        <w:rPr>
          <w:rFonts w:ascii="Times New Roman" w:hAnsi="Times New Roman"/>
        </w:rPr>
      </w:pPr>
      <w:r w:rsidRPr="009E4E36">
        <w:rPr>
          <w:rFonts w:ascii="Times New Roman" w:hAnsi="Times New Roman"/>
        </w:rPr>
        <w:t>Il corso</w:t>
      </w:r>
      <w:r w:rsidR="00606024" w:rsidRPr="009E4E36">
        <w:rPr>
          <w:rFonts w:ascii="Times New Roman" w:hAnsi="Times New Roman"/>
        </w:rPr>
        <w:t xml:space="preserve"> è diviso in due</w:t>
      </w:r>
      <w:r w:rsidR="001F504C" w:rsidRPr="009E4E36">
        <w:rPr>
          <w:rFonts w:ascii="Times New Roman" w:hAnsi="Times New Roman"/>
        </w:rPr>
        <w:t xml:space="preserve"> moduli: modulo di </w:t>
      </w:r>
      <w:r w:rsidR="00343CA4" w:rsidRPr="009E4E36">
        <w:rPr>
          <w:rFonts w:ascii="Times New Roman" w:hAnsi="Times New Roman"/>
        </w:rPr>
        <w:t>Statistica (Prof. Venturini) e modulo di Statistica Aziendale (Prof. Bagnato).</w:t>
      </w:r>
    </w:p>
    <w:p w14:paraId="7879CB2A" w14:textId="37F7A506" w:rsidR="001616DD" w:rsidRPr="009E4E36" w:rsidRDefault="00A8287D" w:rsidP="001616DD">
      <w:pPr>
        <w:spacing w:line="276" w:lineRule="auto"/>
        <w:rPr>
          <w:rFonts w:ascii="Times New Roman" w:hAnsi="Times New Roman"/>
        </w:rPr>
      </w:pPr>
      <w:r w:rsidRPr="009E4E36">
        <w:rPr>
          <w:rFonts w:ascii="Times New Roman" w:hAnsi="Times New Roman"/>
        </w:rPr>
        <w:t>I moduli</w:t>
      </w:r>
      <w:r w:rsidR="001616DD" w:rsidRPr="009E4E36">
        <w:rPr>
          <w:rFonts w:ascii="Times New Roman" w:hAnsi="Times New Roman"/>
        </w:rPr>
        <w:t xml:space="preserve"> si articola</w:t>
      </w:r>
      <w:r w:rsidRPr="009E4E36">
        <w:rPr>
          <w:rFonts w:ascii="Times New Roman" w:hAnsi="Times New Roman"/>
        </w:rPr>
        <w:t>no</w:t>
      </w:r>
      <w:r w:rsidR="001616DD" w:rsidRPr="009E4E36">
        <w:rPr>
          <w:rFonts w:ascii="Times New Roman" w:hAnsi="Times New Roman"/>
        </w:rPr>
        <w:t xml:space="preserve"> nei seguenti argomenti:</w:t>
      </w:r>
    </w:p>
    <w:p w14:paraId="3282B0B8" w14:textId="5AC25F01" w:rsidR="00A8287D" w:rsidRPr="009E4E36" w:rsidRDefault="00A8287D" w:rsidP="001616DD">
      <w:pPr>
        <w:spacing w:line="276" w:lineRule="auto"/>
        <w:rPr>
          <w:rFonts w:ascii="Times New Roman" w:hAnsi="Times New Roman"/>
        </w:rPr>
      </w:pPr>
    </w:p>
    <w:p w14:paraId="6DC3933C" w14:textId="4B4126CC" w:rsidR="00A8287D" w:rsidRPr="009E4E36" w:rsidRDefault="00987B55" w:rsidP="001616DD">
      <w:pPr>
        <w:spacing w:line="276" w:lineRule="auto"/>
        <w:rPr>
          <w:rFonts w:ascii="Times New Roman" w:hAnsi="Times New Roman"/>
          <w:i/>
          <w:iCs/>
        </w:rPr>
      </w:pPr>
      <w:r w:rsidRPr="009E4E36">
        <w:rPr>
          <w:rFonts w:ascii="Times New Roman" w:hAnsi="Times New Roman"/>
        </w:rPr>
        <w:tab/>
      </w:r>
      <w:r w:rsidR="00A8287D" w:rsidRPr="009E4E36">
        <w:rPr>
          <w:rFonts w:ascii="Times New Roman" w:hAnsi="Times New Roman"/>
          <w:i/>
          <w:iCs/>
        </w:rPr>
        <w:t>Modulo Statistica (Prof. Venturini)</w:t>
      </w:r>
    </w:p>
    <w:p w14:paraId="7373F7F3" w14:textId="77777777" w:rsidR="001616DD" w:rsidRPr="009E4E36" w:rsidRDefault="001616DD" w:rsidP="001616DD">
      <w:pPr>
        <w:spacing w:line="276" w:lineRule="auto"/>
        <w:rPr>
          <w:rFonts w:ascii="Times New Roman" w:hAnsi="Times New Roman"/>
        </w:rPr>
      </w:pPr>
      <w:r w:rsidRPr="009E4E36">
        <w:rPr>
          <w:rFonts w:ascii="Times New Roman" w:hAnsi="Times New Roman"/>
        </w:rPr>
        <w:t>1.</w:t>
      </w:r>
      <w:r w:rsidRPr="009E4E36">
        <w:rPr>
          <w:rFonts w:ascii="Times New Roman" w:hAnsi="Times New Roman"/>
        </w:rPr>
        <w:tab/>
        <w:t>Elementi di statistica descrittiva.</w:t>
      </w:r>
    </w:p>
    <w:p w14:paraId="42FC227C" w14:textId="1C924F6B" w:rsidR="001616DD" w:rsidRPr="009E4E36" w:rsidRDefault="00822ED2" w:rsidP="001616DD">
      <w:pPr>
        <w:spacing w:line="276" w:lineRule="auto"/>
        <w:rPr>
          <w:rFonts w:ascii="Times New Roman" w:hAnsi="Times New Roman"/>
        </w:rPr>
      </w:pPr>
      <w:r w:rsidRPr="009E4E36">
        <w:rPr>
          <w:rFonts w:ascii="Times New Roman" w:hAnsi="Times New Roman"/>
        </w:rPr>
        <w:tab/>
      </w:r>
      <w:r w:rsidR="001616DD" w:rsidRPr="009E4E36">
        <w:rPr>
          <w:rFonts w:ascii="Times New Roman" w:hAnsi="Times New Roman"/>
        </w:rPr>
        <w:t>•</w:t>
      </w:r>
      <w:r w:rsidR="001616DD" w:rsidRPr="009E4E36">
        <w:rPr>
          <w:rFonts w:ascii="Times New Roman" w:hAnsi="Times New Roman"/>
        </w:rPr>
        <w:tab/>
        <w:t>Unità e carattere statistico. Popolazione e campion</w:t>
      </w:r>
      <w:r w:rsidR="006105F4" w:rsidRPr="009E4E36">
        <w:rPr>
          <w:rFonts w:ascii="Times New Roman" w:hAnsi="Times New Roman"/>
        </w:rPr>
        <w:t>e</w:t>
      </w:r>
    </w:p>
    <w:p w14:paraId="5DC3B69A" w14:textId="33FD8347" w:rsidR="001616DD" w:rsidRPr="009E4E36" w:rsidRDefault="00822ED2" w:rsidP="00822ED2">
      <w:pPr>
        <w:spacing w:line="276" w:lineRule="auto"/>
        <w:ind w:left="700" w:hanging="700"/>
        <w:rPr>
          <w:rFonts w:ascii="Times New Roman" w:hAnsi="Times New Roman"/>
        </w:rPr>
      </w:pPr>
      <w:r w:rsidRPr="009E4E36">
        <w:rPr>
          <w:rFonts w:ascii="Times New Roman" w:hAnsi="Times New Roman"/>
        </w:rPr>
        <w:tab/>
      </w:r>
      <w:r w:rsidR="001616DD" w:rsidRPr="009E4E36">
        <w:rPr>
          <w:rFonts w:ascii="Times New Roman" w:hAnsi="Times New Roman"/>
        </w:rPr>
        <w:t>•</w:t>
      </w:r>
      <w:r w:rsidR="001616DD" w:rsidRPr="009E4E36">
        <w:rPr>
          <w:rFonts w:ascii="Times New Roman" w:hAnsi="Times New Roman"/>
        </w:rPr>
        <w:tab/>
        <w:t>Analisi e rappresentazione di dati attraverso tabelle e grafici. Distribuzioni di frequenze</w:t>
      </w:r>
    </w:p>
    <w:p w14:paraId="38411DB1" w14:textId="1FA2189B" w:rsidR="001616DD" w:rsidRPr="009E4E36" w:rsidRDefault="00822ED2" w:rsidP="001616DD">
      <w:pPr>
        <w:spacing w:line="276" w:lineRule="auto"/>
        <w:rPr>
          <w:rFonts w:ascii="Times New Roman" w:hAnsi="Times New Roman"/>
        </w:rPr>
      </w:pPr>
      <w:r w:rsidRPr="009E4E36">
        <w:rPr>
          <w:rFonts w:ascii="Times New Roman" w:hAnsi="Times New Roman"/>
        </w:rPr>
        <w:tab/>
      </w:r>
      <w:r w:rsidR="001616DD" w:rsidRPr="009E4E36">
        <w:rPr>
          <w:rFonts w:ascii="Times New Roman" w:hAnsi="Times New Roman"/>
        </w:rPr>
        <w:t>•</w:t>
      </w:r>
      <w:r w:rsidR="001616DD" w:rsidRPr="009E4E36">
        <w:rPr>
          <w:rFonts w:ascii="Times New Roman" w:hAnsi="Times New Roman"/>
        </w:rPr>
        <w:tab/>
        <w:t>Misure di posizione e di variabilità</w:t>
      </w:r>
    </w:p>
    <w:p w14:paraId="351CF0C9" w14:textId="348C00B5" w:rsidR="001616DD" w:rsidRPr="009E4E36" w:rsidRDefault="00822ED2" w:rsidP="00822ED2">
      <w:pPr>
        <w:spacing w:line="276" w:lineRule="auto"/>
        <w:ind w:left="700" w:hanging="700"/>
        <w:rPr>
          <w:rFonts w:ascii="Times New Roman" w:hAnsi="Times New Roman"/>
        </w:rPr>
      </w:pPr>
      <w:r w:rsidRPr="009E4E36">
        <w:rPr>
          <w:rFonts w:ascii="Times New Roman" w:hAnsi="Times New Roman"/>
        </w:rPr>
        <w:tab/>
      </w:r>
      <w:r w:rsidR="001616DD" w:rsidRPr="009E4E36">
        <w:rPr>
          <w:rFonts w:ascii="Times New Roman" w:hAnsi="Times New Roman"/>
        </w:rPr>
        <w:t>•</w:t>
      </w:r>
      <w:r w:rsidR="001616DD" w:rsidRPr="009E4E36">
        <w:rPr>
          <w:rFonts w:ascii="Times New Roman" w:hAnsi="Times New Roman"/>
        </w:rPr>
        <w:tab/>
        <w:t>Studio delle relazioni fra due caratteri. Tabelle di contingenza</w:t>
      </w:r>
      <w:r w:rsidR="0062201B" w:rsidRPr="009E4E36">
        <w:rPr>
          <w:rFonts w:ascii="Times New Roman" w:hAnsi="Times New Roman"/>
        </w:rPr>
        <w:t xml:space="preserve"> e studio dell’associazione</w:t>
      </w:r>
      <w:r w:rsidR="001616DD" w:rsidRPr="009E4E36">
        <w:rPr>
          <w:rFonts w:ascii="Times New Roman" w:hAnsi="Times New Roman"/>
        </w:rPr>
        <w:t>, diagrammi di dispersione</w:t>
      </w:r>
      <w:r w:rsidR="0062201B" w:rsidRPr="009E4E36">
        <w:rPr>
          <w:rFonts w:ascii="Times New Roman" w:hAnsi="Times New Roman"/>
        </w:rPr>
        <w:t>, correlazione lineare e modello di regressione lineare semplice.</w:t>
      </w:r>
    </w:p>
    <w:p w14:paraId="2B15F7AF" w14:textId="77777777" w:rsidR="0015094C" w:rsidRPr="009E4E36" w:rsidRDefault="0015094C" w:rsidP="0015094C">
      <w:pPr>
        <w:spacing w:line="276" w:lineRule="auto"/>
        <w:rPr>
          <w:rFonts w:ascii="Times New Roman" w:hAnsi="Times New Roman"/>
        </w:rPr>
      </w:pPr>
      <w:r w:rsidRPr="009E4E36">
        <w:rPr>
          <w:rFonts w:ascii="Times New Roman" w:hAnsi="Times New Roman"/>
        </w:rPr>
        <w:t>2.</w:t>
      </w:r>
      <w:r w:rsidRPr="009E4E36">
        <w:rPr>
          <w:rFonts w:ascii="Times New Roman" w:hAnsi="Times New Roman"/>
        </w:rPr>
        <w:tab/>
        <w:t>Elementi di calcolo delle probabilità</w:t>
      </w:r>
    </w:p>
    <w:p w14:paraId="04CBCD38" w14:textId="0ADE1C2C" w:rsidR="0015094C" w:rsidRPr="009E4E36" w:rsidRDefault="0015094C" w:rsidP="0015094C">
      <w:pPr>
        <w:spacing w:line="276" w:lineRule="auto"/>
        <w:ind w:left="700" w:hanging="700"/>
        <w:rPr>
          <w:rFonts w:ascii="Times New Roman" w:hAnsi="Times New Roman"/>
        </w:rPr>
      </w:pPr>
      <w:r w:rsidRPr="009E4E36">
        <w:rPr>
          <w:rFonts w:ascii="Times New Roman" w:hAnsi="Times New Roman"/>
        </w:rPr>
        <w:tab/>
        <w:t>•</w:t>
      </w:r>
      <w:r w:rsidRPr="009E4E36">
        <w:rPr>
          <w:rFonts w:ascii="Times New Roman" w:hAnsi="Times New Roman"/>
        </w:rPr>
        <w:tab/>
        <w:t>Introduzione. Assiomi del calcolo delle probabilità, teoremi elementari del calcolo</w:t>
      </w:r>
      <w:r w:rsidR="00B139F1" w:rsidRPr="009E4E36">
        <w:rPr>
          <w:rFonts w:ascii="Times New Roman" w:hAnsi="Times New Roman"/>
        </w:rPr>
        <w:t xml:space="preserve"> delle probabilità</w:t>
      </w:r>
    </w:p>
    <w:p w14:paraId="198C8C40" w14:textId="5F3DE0A5" w:rsidR="0015094C" w:rsidRPr="009E4E36" w:rsidRDefault="0015094C" w:rsidP="0015094C">
      <w:pPr>
        <w:spacing w:line="276" w:lineRule="auto"/>
        <w:ind w:left="709" w:hanging="709"/>
        <w:rPr>
          <w:rFonts w:ascii="Times New Roman" w:hAnsi="Times New Roman"/>
        </w:rPr>
      </w:pPr>
      <w:r w:rsidRPr="009E4E36">
        <w:rPr>
          <w:rFonts w:ascii="Times New Roman" w:hAnsi="Times New Roman"/>
        </w:rPr>
        <w:tab/>
        <w:t>•</w:t>
      </w:r>
      <w:r w:rsidRPr="009E4E36">
        <w:rPr>
          <w:rFonts w:ascii="Times New Roman" w:hAnsi="Times New Roman"/>
        </w:rPr>
        <w:tab/>
        <w:t xml:space="preserve">Variabili </w:t>
      </w:r>
      <w:r w:rsidR="00B139F1" w:rsidRPr="009E4E36">
        <w:rPr>
          <w:rFonts w:ascii="Times New Roman" w:hAnsi="Times New Roman"/>
        </w:rPr>
        <w:t>aleatorie. Definizione di distribuzione di probabilità per una variabile aleatoria (funzione di probabilità/densità e funzione di ripartizione)</w:t>
      </w:r>
      <w:r w:rsidRPr="009E4E36">
        <w:rPr>
          <w:rFonts w:ascii="Times New Roman" w:hAnsi="Times New Roman"/>
        </w:rPr>
        <w:t xml:space="preserve">. </w:t>
      </w:r>
      <w:r w:rsidR="00B139F1" w:rsidRPr="009E4E36">
        <w:rPr>
          <w:rFonts w:ascii="Times New Roman" w:hAnsi="Times New Roman"/>
        </w:rPr>
        <w:t xml:space="preserve">Valori di sintesi per variabili aleatorie (valore atteso, varianza, deviazione standard, mediana, quartili). Vettori aleatori. </w:t>
      </w:r>
      <w:r w:rsidRPr="009E4E36">
        <w:rPr>
          <w:rFonts w:ascii="Times New Roman" w:hAnsi="Times New Roman"/>
        </w:rPr>
        <w:t xml:space="preserve">Variabili </w:t>
      </w:r>
      <w:r w:rsidR="00B139F1" w:rsidRPr="009E4E36">
        <w:rPr>
          <w:rFonts w:ascii="Times New Roman" w:hAnsi="Times New Roman"/>
        </w:rPr>
        <w:t>aleatorie</w:t>
      </w:r>
      <w:r w:rsidRPr="009E4E36">
        <w:rPr>
          <w:rFonts w:ascii="Times New Roman" w:hAnsi="Times New Roman"/>
        </w:rPr>
        <w:t xml:space="preserve"> indipendenti</w:t>
      </w:r>
      <w:r w:rsidR="00AC723A" w:rsidRPr="009E4E36">
        <w:rPr>
          <w:rFonts w:ascii="Times New Roman" w:hAnsi="Times New Roman"/>
        </w:rPr>
        <w:t>.</w:t>
      </w:r>
    </w:p>
    <w:p w14:paraId="0F920405" w14:textId="77777777" w:rsidR="00A8287D" w:rsidRPr="009E4E36" w:rsidRDefault="00A8287D" w:rsidP="00822ED2">
      <w:pPr>
        <w:spacing w:line="276" w:lineRule="auto"/>
        <w:ind w:left="700" w:hanging="700"/>
        <w:rPr>
          <w:rFonts w:ascii="Times New Roman" w:hAnsi="Times New Roman"/>
        </w:rPr>
      </w:pPr>
    </w:p>
    <w:p w14:paraId="19871CEF" w14:textId="749C4BFA" w:rsidR="00A8287D" w:rsidRPr="009E4E36" w:rsidRDefault="00987B55" w:rsidP="001616DD">
      <w:pPr>
        <w:spacing w:line="276" w:lineRule="auto"/>
        <w:rPr>
          <w:rFonts w:ascii="Times New Roman" w:hAnsi="Times New Roman"/>
          <w:i/>
          <w:iCs/>
        </w:rPr>
      </w:pPr>
      <w:r w:rsidRPr="009E4E36">
        <w:rPr>
          <w:rFonts w:ascii="Times New Roman" w:hAnsi="Times New Roman"/>
        </w:rPr>
        <w:tab/>
      </w:r>
      <w:r w:rsidR="00A8287D" w:rsidRPr="009E4E36">
        <w:rPr>
          <w:rFonts w:ascii="Times New Roman" w:hAnsi="Times New Roman"/>
          <w:i/>
          <w:iCs/>
        </w:rPr>
        <w:t>Modulo Statistica Aziendale (Prof. Bagnato)</w:t>
      </w:r>
    </w:p>
    <w:p w14:paraId="0C04106E" w14:textId="08F82403" w:rsidR="0015094C" w:rsidRPr="009E4E36" w:rsidRDefault="0015094C" w:rsidP="0015094C">
      <w:pPr>
        <w:spacing w:line="276" w:lineRule="auto"/>
        <w:rPr>
          <w:rFonts w:ascii="Times New Roman" w:hAnsi="Times New Roman"/>
        </w:rPr>
      </w:pPr>
      <w:r w:rsidRPr="009E4E36">
        <w:rPr>
          <w:rFonts w:ascii="Times New Roman" w:hAnsi="Times New Roman"/>
        </w:rPr>
        <w:t>2.</w:t>
      </w:r>
      <w:r w:rsidRPr="009E4E36">
        <w:rPr>
          <w:rFonts w:ascii="Times New Roman" w:hAnsi="Times New Roman"/>
        </w:rPr>
        <w:tab/>
        <w:t>Elementi di calcolo delle probabilità (continua)</w:t>
      </w:r>
    </w:p>
    <w:p w14:paraId="2F71F956" w14:textId="7A3DACAA" w:rsidR="008C598C" w:rsidRPr="009E4E36" w:rsidRDefault="00143683" w:rsidP="008C598C">
      <w:pPr>
        <w:spacing w:line="276" w:lineRule="auto"/>
        <w:ind w:left="709" w:hanging="567"/>
        <w:rPr>
          <w:rFonts w:ascii="Times New Roman" w:hAnsi="Times New Roman"/>
        </w:rPr>
      </w:pPr>
      <w:r w:rsidRPr="009E4E36">
        <w:rPr>
          <w:rFonts w:ascii="Times New Roman" w:hAnsi="Times New Roman"/>
        </w:rPr>
        <w:tab/>
        <w:t>•</w:t>
      </w:r>
      <w:r w:rsidRPr="009E4E36">
        <w:rPr>
          <w:rFonts w:ascii="Times New Roman" w:hAnsi="Times New Roman"/>
        </w:rPr>
        <w:tab/>
      </w:r>
      <w:r w:rsidR="008C598C" w:rsidRPr="009E4E36">
        <w:rPr>
          <w:rFonts w:ascii="Times New Roman" w:hAnsi="Times New Roman"/>
        </w:rPr>
        <w:t xml:space="preserve">Variabili casuali più comuni. Indicatore, binomiale, </w:t>
      </w:r>
      <w:proofErr w:type="spellStart"/>
      <w:r w:rsidR="008C598C" w:rsidRPr="009E4E36">
        <w:rPr>
          <w:rFonts w:ascii="Times New Roman" w:hAnsi="Times New Roman"/>
        </w:rPr>
        <w:t>ipergeometrica</w:t>
      </w:r>
      <w:proofErr w:type="spellEnd"/>
      <w:r w:rsidR="008C598C" w:rsidRPr="009E4E36">
        <w:rPr>
          <w:rFonts w:ascii="Times New Roman" w:hAnsi="Times New Roman"/>
        </w:rPr>
        <w:t>, normale, t di Student, Chi quadrato, F di Fisher</w:t>
      </w:r>
    </w:p>
    <w:p w14:paraId="102702DC" w14:textId="2AE052B9" w:rsidR="00EB67CA" w:rsidRPr="009E4E36" w:rsidRDefault="00EB67CA" w:rsidP="00EB67CA">
      <w:pPr>
        <w:spacing w:line="276" w:lineRule="auto"/>
        <w:rPr>
          <w:rFonts w:ascii="Times New Roman" w:hAnsi="Times New Roman"/>
        </w:rPr>
      </w:pPr>
      <w:r w:rsidRPr="009E4E36">
        <w:rPr>
          <w:rFonts w:ascii="Times New Roman" w:hAnsi="Times New Roman"/>
        </w:rPr>
        <w:t>3.</w:t>
      </w:r>
      <w:r w:rsidRPr="009E4E36">
        <w:rPr>
          <w:rFonts w:ascii="Times New Roman" w:hAnsi="Times New Roman"/>
        </w:rPr>
        <w:tab/>
      </w:r>
      <w:r w:rsidR="0023699E" w:rsidRPr="009E4E36">
        <w:rPr>
          <w:rFonts w:ascii="Times New Roman" w:hAnsi="Times New Roman"/>
        </w:rPr>
        <w:t xml:space="preserve">Inferenza </w:t>
      </w:r>
      <w:r w:rsidR="000B2DD5" w:rsidRPr="009E4E36">
        <w:rPr>
          <w:rFonts w:ascii="Times New Roman" w:hAnsi="Times New Roman"/>
        </w:rPr>
        <w:t>statistica</w:t>
      </w:r>
    </w:p>
    <w:p w14:paraId="0395E15B" w14:textId="07C9514E" w:rsidR="000B2DD5" w:rsidRPr="009E4E36" w:rsidRDefault="000B2DD5" w:rsidP="000B2DD5">
      <w:pPr>
        <w:spacing w:line="276" w:lineRule="auto"/>
        <w:ind w:left="709" w:hanging="709"/>
        <w:rPr>
          <w:rFonts w:ascii="Times New Roman" w:hAnsi="Times New Roman"/>
        </w:rPr>
      </w:pPr>
      <w:r w:rsidRPr="009E4E36">
        <w:rPr>
          <w:rFonts w:ascii="Times New Roman" w:hAnsi="Times New Roman"/>
        </w:rPr>
        <w:tab/>
        <w:t>•</w:t>
      </w:r>
      <w:r w:rsidRPr="009E4E36">
        <w:rPr>
          <w:rFonts w:ascii="Times New Roman" w:hAnsi="Times New Roman"/>
        </w:rPr>
        <w:tab/>
      </w:r>
      <w:r w:rsidR="006105F4" w:rsidRPr="009E4E36">
        <w:rPr>
          <w:rFonts w:ascii="Times New Roman" w:hAnsi="Times New Roman"/>
        </w:rPr>
        <w:t>La stima. Stima puntuale, proprietà degli stimatori e stima intervallare</w:t>
      </w:r>
    </w:p>
    <w:p w14:paraId="27F308BF" w14:textId="3FA8A0F3" w:rsidR="000B2DD5" w:rsidRPr="009E4E36" w:rsidRDefault="000B2DD5" w:rsidP="000B2DD5">
      <w:pPr>
        <w:spacing w:line="276" w:lineRule="auto"/>
        <w:ind w:left="709" w:hanging="567"/>
        <w:rPr>
          <w:rFonts w:ascii="Times New Roman" w:hAnsi="Times New Roman"/>
        </w:rPr>
      </w:pPr>
      <w:r w:rsidRPr="009E4E36">
        <w:rPr>
          <w:rFonts w:ascii="Times New Roman" w:hAnsi="Times New Roman"/>
        </w:rPr>
        <w:t xml:space="preserve"> </w:t>
      </w:r>
      <w:r w:rsidRPr="009E4E36">
        <w:rPr>
          <w:rFonts w:ascii="Times New Roman" w:hAnsi="Times New Roman"/>
        </w:rPr>
        <w:tab/>
        <w:t>•</w:t>
      </w:r>
      <w:r w:rsidRPr="009E4E36">
        <w:rPr>
          <w:rFonts w:ascii="Times New Roman" w:hAnsi="Times New Roman"/>
        </w:rPr>
        <w:tab/>
      </w:r>
      <w:r w:rsidR="001D6982" w:rsidRPr="009E4E36">
        <w:rPr>
          <w:rFonts w:ascii="Times New Roman" w:hAnsi="Times New Roman"/>
        </w:rPr>
        <w:t>Test di ipotesi. Impostazione del problema, regioni di accettazione e rifiuto, classificazione degli errori di decisione, funzione di potenza.  Alcuni test: test per la media di una popolazione, test per una proporzione, test chi-quadrato di indipendenza</w:t>
      </w:r>
    </w:p>
    <w:p w14:paraId="3B6EA057" w14:textId="209DA8C3" w:rsidR="00143683" w:rsidRPr="009E4E36" w:rsidRDefault="003B657E" w:rsidP="00143683">
      <w:pPr>
        <w:spacing w:line="276" w:lineRule="auto"/>
        <w:ind w:left="700" w:hanging="700"/>
        <w:rPr>
          <w:rFonts w:ascii="Times New Roman" w:hAnsi="Times New Roman"/>
        </w:rPr>
      </w:pPr>
      <w:r w:rsidRPr="009E4E36">
        <w:rPr>
          <w:rFonts w:ascii="Times New Roman" w:hAnsi="Times New Roman"/>
        </w:rPr>
        <w:t xml:space="preserve">4. </w:t>
      </w:r>
      <w:r w:rsidR="000255EE" w:rsidRPr="009E4E36">
        <w:rPr>
          <w:rFonts w:ascii="Times New Roman" w:hAnsi="Times New Roman"/>
        </w:rPr>
        <w:t>Modello di regressione</w:t>
      </w:r>
    </w:p>
    <w:p w14:paraId="22741B8B" w14:textId="6A568CFC" w:rsidR="000255EE" w:rsidRPr="009E4E36" w:rsidRDefault="00A7777F" w:rsidP="00987B55">
      <w:pPr>
        <w:pStyle w:val="Paragrafoelenco"/>
        <w:numPr>
          <w:ilvl w:val="0"/>
          <w:numId w:val="22"/>
        </w:numPr>
        <w:spacing w:line="276" w:lineRule="auto"/>
        <w:rPr>
          <w:rFonts w:ascii="Times New Roman" w:hAnsi="Times New Roman"/>
        </w:rPr>
      </w:pPr>
      <w:r w:rsidRPr="009E4E36">
        <w:rPr>
          <w:rFonts w:ascii="Times New Roman" w:hAnsi="Times New Roman"/>
        </w:rPr>
        <w:lastRenderedPageBreak/>
        <w:t>Il modello di regressione lineare semplice</w:t>
      </w:r>
      <w:r w:rsidR="00AC723A" w:rsidRPr="009E4E36">
        <w:rPr>
          <w:rFonts w:ascii="Times New Roman" w:hAnsi="Times New Roman"/>
        </w:rPr>
        <w:t xml:space="preserve"> dal punto di vista inferenziale</w:t>
      </w:r>
      <w:r w:rsidRPr="009E4E36">
        <w:rPr>
          <w:rFonts w:ascii="Times New Roman" w:hAnsi="Times New Roman"/>
        </w:rPr>
        <w:t xml:space="preserve">: </w:t>
      </w:r>
      <w:r w:rsidR="00AC723A" w:rsidRPr="009E4E36">
        <w:rPr>
          <w:rFonts w:ascii="Times New Roman" w:hAnsi="Times New Roman"/>
        </w:rPr>
        <w:t>s</w:t>
      </w:r>
      <w:r w:rsidRPr="009E4E36">
        <w:rPr>
          <w:rFonts w:ascii="Times New Roman" w:hAnsi="Times New Roman"/>
        </w:rPr>
        <w:t>pecificazione del modello</w:t>
      </w:r>
      <w:r w:rsidR="00AC723A" w:rsidRPr="009E4E36">
        <w:rPr>
          <w:rFonts w:ascii="Times New Roman" w:hAnsi="Times New Roman"/>
        </w:rPr>
        <w:t xml:space="preserve"> e</w:t>
      </w:r>
      <w:r w:rsidRPr="009E4E36">
        <w:rPr>
          <w:rFonts w:ascii="Times New Roman" w:hAnsi="Times New Roman"/>
        </w:rPr>
        <w:t xml:space="preserve"> ipotesi </w:t>
      </w:r>
      <w:r w:rsidR="00AC723A" w:rsidRPr="009E4E36">
        <w:rPr>
          <w:rFonts w:ascii="Times New Roman" w:hAnsi="Times New Roman"/>
        </w:rPr>
        <w:t>sugli errori. Verifica di ipotesi sui parametri del modello</w:t>
      </w:r>
    </w:p>
    <w:p w14:paraId="54F91450" w14:textId="47037DFE" w:rsidR="00F07B78" w:rsidRPr="009E4E36" w:rsidRDefault="00F07B78" w:rsidP="00F07B78">
      <w:pPr>
        <w:spacing w:line="276" w:lineRule="auto"/>
        <w:rPr>
          <w:rFonts w:ascii="Times New Roman" w:hAnsi="Times New Roman"/>
        </w:rPr>
      </w:pPr>
    </w:p>
    <w:p w14:paraId="163615E1" w14:textId="3A587C10" w:rsidR="00C974F2" w:rsidRPr="009E4E36" w:rsidRDefault="004B76BD" w:rsidP="00D07315">
      <w:pPr>
        <w:tabs>
          <w:tab w:val="clear" w:pos="284"/>
        </w:tabs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b/>
          <w:i/>
        </w:rPr>
      </w:pPr>
      <w:r w:rsidRPr="009E4E36">
        <w:rPr>
          <w:rFonts w:ascii="Times New Roman" w:hAnsi="Times New Roman"/>
          <w:b/>
          <w:i/>
        </w:rPr>
        <w:t>BIBLIOGRAFIA</w:t>
      </w:r>
    </w:p>
    <w:p w14:paraId="70150BD7" w14:textId="39F3BC9A" w:rsidR="00C974F2" w:rsidRPr="009E4E36" w:rsidRDefault="00C974F2" w:rsidP="00D07315">
      <w:pPr>
        <w:tabs>
          <w:tab w:val="clear" w:pos="284"/>
        </w:tabs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bCs/>
          <w:iCs/>
        </w:rPr>
      </w:pPr>
      <w:r w:rsidRPr="009E4E36">
        <w:rPr>
          <w:rFonts w:ascii="Times New Roman" w:hAnsi="Times New Roman"/>
          <w:bCs/>
          <w:iCs/>
        </w:rPr>
        <w:t>Oltre alla seguente bibliografia</w:t>
      </w:r>
      <w:r w:rsidR="001604C7" w:rsidRPr="009E4E36">
        <w:rPr>
          <w:rFonts w:ascii="Times New Roman" w:hAnsi="Times New Roman"/>
          <w:bCs/>
          <w:iCs/>
        </w:rPr>
        <w:t xml:space="preserve">, </w:t>
      </w:r>
      <w:r w:rsidR="0075785F" w:rsidRPr="009E4E36">
        <w:rPr>
          <w:rFonts w:ascii="Times New Roman" w:hAnsi="Times New Roman"/>
          <w:bCs/>
          <w:iCs/>
        </w:rPr>
        <w:t xml:space="preserve">nella pagina </w:t>
      </w:r>
      <w:proofErr w:type="spellStart"/>
      <w:r w:rsidR="0075785F" w:rsidRPr="009E4E36">
        <w:rPr>
          <w:rFonts w:ascii="Times New Roman" w:hAnsi="Times New Roman"/>
          <w:bCs/>
          <w:iCs/>
        </w:rPr>
        <w:t>Blackboard</w:t>
      </w:r>
      <w:proofErr w:type="spellEnd"/>
      <w:r w:rsidR="0075785F" w:rsidRPr="009E4E36">
        <w:rPr>
          <w:rFonts w:ascii="Times New Roman" w:hAnsi="Times New Roman"/>
          <w:bCs/>
          <w:iCs/>
        </w:rPr>
        <w:t xml:space="preserve"> del corso </w:t>
      </w:r>
      <w:r w:rsidR="001604C7" w:rsidRPr="009E4E36">
        <w:rPr>
          <w:rFonts w:ascii="Times New Roman" w:hAnsi="Times New Roman"/>
          <w:bCs/>
          <w:iCs/>
        </w:rPr>
        <w:t xml:space="preserve">sarà </w:t>
      </w:r>
      <w:r w:rsidR="0075785F" w:rsidRPr="009E4E36">
        <w:rPr>
          <w:rFonts w:ascii="Times New Roman" w:hAnsi="Times New Roman"/>
          <w:bCs/>
          <w:iCs/>
        </w:rPr>
        <w:t>messo a disposizione</w:t>
      </w:r>
      <w:r w:rsidR="001604C7" w:rsidRPr="009E4E36">
        <w:rPr>
          <w:rFonts w:ascii="Times New Roman" w:hAnsi="Times New Roman"/>
          <w:bCs/>
          <w:iCs/>
        </w:rPr>
        <w:t xml:space="preserve"> del materiale aggiuntivo</w:t>
      </w:r>
      <w:r w:rsidR="00F00A63" w:rsidRPr="009E4E36">
        <w:rPr>
          <w:rFonts w:ascii="Times New Roman" w:hAnsi="Times New Roman"/>
          <w:bCs/>
          <w:iCs/>
        </w:rPr>
        <w:t>.</w:t>
      </w:r>
    </w:p>
    <w:p w14:paraId="56973058" w14:textId="77777777" w:rsidR="00F00A63" w:rsidRPr="009E4E36" w:rsidRDefault="00F00A63" w:rsidP="00D07315">
      <w:pPr>
        <w:tabs>
          <w:tab w:val="clear" w:pos="284"/>
        </w:tabs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bCs/>
          <w:iCs/>
        </w:rPr>
      </w:pPr>
    </w:p>
    <w:p w14:paraId="40D84B61" w14:textId="620EDE1D" w:rsidR="00A8287D" w:rsidRPr="009E4E36" w:rsidRDefault="00A8287D" w:rsidP="00A8287D">
      <w:pPr>
        <w:spacing w:line="276" w:lineRule="auto"/>
        <w:rPr>
          <w:rFonts w:ascii="Times New Roman" w:hAnsi="Times New Roman"/>
          <w:i/>
          <w:iCs/>
        </w:rPr>
      </w:pPr>
      <w:r w:rsidRPr="009E4E36">
        <w:rPr>
          <w:rFonts w:ascii="Times New Roman" w:hAnsi="Times New Roman"/>
          <w:b/>
          <w:i/>
        </w:rPr>
        <w:tab/>
      </w:r>
      <w:r w:rsidRPr="009E4E36">
        <w:rPr>
          <w:rFonts w:ascii="Times New Roman" w:hAnsi="Times New Roman"/>
          <w:i/>
          <w:iCs/>
        </w:rPr>
        <w:t>Modulo Statistica (Prof. Venturini)</w:t>
      </w:r>
    </w:p>
    <w:p w14:paraId="6CEDB749" w14:textId="66E3783D" w:rsidR="001616DD" w:rsidRPr="009E4E36" w:rsidRDefault="001616DD" w:rsidP="001616DD">
      <w:pPr>
        <w:numPr>
          <w:ilvl w:val="0"/>
          <w:numId w:val="18"/>
        </w:numPr>
        <w:tabs>
          <w:tab w:val="clear" w:pos="284"/>
        </w:tabs>
        <w:spacing w:line="276" w:lineRule="auto"/>
        <w:jc w:val="left"/>
        <w:rPr>
          <w:rFonts w:ascii="Times New Roman" w:hAnsi="Times New Roman"/>
        </w:rPr>
      </w:pPr>
      <w:r w:rsidRPr="009E4E36">
        <w:rPr>
          <w:rFonts w:ascii="Times New Roman" w:hAnsi="Times New Roman"/>
          <w:lang w:val="en-US"/>
        </w:rPr>
        <w:t xml:space="preserve">Newbold, P., Carlson, W. L., Thorne, B. </w:t>
      </w:r>
      <w:proofErr w:type="spellStart"/>
      <w:r w:rsidRPr="009E4E36">
        <w:rPr>
          <w:rFonts w:ascii="Times New Roman" w:hAnsi="Times New Roman"/>
          <w:lang w:val="en-US"/>
        </w:rPr>
        <w:t>Statistica</w:t>
      </w:r>
      <w:proofErr w:type="spellEnd"/>
      <w:r w:rsidRPr="009E4E36">
        <w:rPr>
          <w:rFonts w:ascii="Times New Roman" w:hAnsi="Times New Roman"/>
          <w:lang w:val="en-US"/>
        </w:rPr>
        <w:t xml:space="preserve">, Pearson, 2021. </w:t>
      </w:r>
      <w:proofErr w:type="gramStart"/>
      <w:r w:rsidRPr="009E4E36">
        <w:rPr>
          <w:rFonts w:ascii="Times New Roman" w:hAnsi="Times New Roman"/>
        </w:rPr>
        <w:t>9a</w:t>
      </w:r>
      <w:proofErr w:type="gramEnd"/>
      <w:r w:rsidRPr="009E4E36">
        <w:rPr>
          <w:rFonts w:ascii="Times New Roman" w:hAnsi="Times New Roman"/>
        </w:rPr>
        <w:t xml:space="preserve"> edizione italiana</w:t>
      </w:r>
    </w:p>
    <w:p w14:paraId="7FCEBA1B" w14:textId="6F6BF033" w:rsidR="00A8287D" w:rsidRPr="009E4E36" w:rsidRDefault="00A8287D" w:rsidP="00A8287D">
      <w:pPr>
        <w:spacing w:line="276" w:lineRule="auto"/>
        <w:rPr>
          <w:rFonts w:ascii="Times New Roman" w:hAnsi="Times New Roman"/>
          <w:i/>
          <w:iCs/>
        </w:rPr>
      </w:pPr>
      <w:r w:rsidRPr="009E4E36">
        <w:rPr>
          <w:rFonts w:ascii="Times New Roman" w:hAnsi="Times New Roman"/>
        </w:rPr>
        <w:t xml:space="preserve">      </w:t>
      </w:r>
      <w:r w:rsidRPr="009E4E36">
        <w:rPr>
          <w:rFonts w:ascii="Times New Roman" w:hAnsi="Times New Roman"/>
          <w:i/>
          <w:iCs/>
        </w:rPr>
        <w:t>Modulo di Statistica Aziendale (Prof. Bagnato)</w:t>
      </w:r>
    </w:p>
    <w:p w14:paraId="05145425" w14:textId="3E8E5946" w:rsidR="0023795E" w:rsidRPr="009E4E36" w:rsidRDefault="00CB124A" w:rsidP="00987B55">
      <w:pPr>
        <w:numPr>
          <w:ilvl w:val="0"/>
          <w:numId w:val="18"/>
        </w:numPr>
        <w:tabs>
          <w:tab w:val="clear" w:pos="284"/>
        </w:tabs>
        <w:spacing w:line="276" w:lineRule="auto"/>
        <w:jc w:val="left"/>
        <w:rPr>
          <w:rFonts w:ascii="Times New Roman" w:hAnsi="Times New Roman"/>
        </w:rPr>
      </w:pPr>
      <w:r w:rsidRPr="009E4E36">
        <w:rPr>
          <w:rFonts w:ascii="Times New Roman" w:hAnsi="Times New Roman"/>
        </w:rPr>
        <w:t>Zenga M. Elementi di Inferenza Statistica, Vita e Pensiero, 2009</w:t>
      </w:r>
    </w:p>
    <w:p w14:paraId="74B6DA90" w14:textId="2BBB2C9B" w:rsidR="00B13393" w:rsidRPr="009E4E36" w:rsidRDefault="007A4BD9" w:rsidP="00B13393">
      <w:pPr>
        <w:spacing w:before="240" w:after="120"/>
        <w:rPr>
          <w:rFonts w:ascii="Times New Roman" w:hAnsi="Times New Roman"/>
          <w:b/>
          <w:i/>
        </w:rPr>
      </w:pPr>
      <w:r w:rsidRPr="009E4E36">
        <w:rPr>
          <w:rFonts w:ascii="Times New Roman" w:hAnsi="Times New Roman"/>
          <w:b/>
          <w:i/>
        </w:rPr>
        <w:t>DIDATTICA DEL CORSO</w:t>
      </w:r>
    </w:p>
    <w:p w14:paraId="575F95C7" w14:textId="77777777" w:rsidR="001616DD" w:rsidRPr="009E4E36" w:rsidRDefault="001616DD" w:rsidP="001616DD">
      <w:pPr>
        <w:numPr>
          <w:ilvl w:val="0"/>
          <w:numId w:val="15"/>
        </w:numPr>
        <w:tabs>
          <w:tab w:val="clear" w:pos="284"/>
        </w:tabs>
        <w:spacing w:line="276" w:lineRule="auto"/>
        <w:jc w:val="left"/>
        <w:rPr>
          <w:rFonts w:ascii="Times New Roman" w:hAnsi="Times New Roman"/>
        </w:rPr>
      </w:pPr>
      <w:r w:rsidRPr="009E4E36">
        <w:rPr>
          <w:rFonts w:ascii="Times New Roman" w:hAnsi="Times New Roman"/>
        </w:rPr>
        <w:t>Lezioni frontali</w:t>
      </w:r>
    </w:p>
    <w:p w14:paraId="0901DE72" w14:textId="77777777" w:rsidR="001616DD" w:rsidRPr="009E4E36" w:rsidRDefault="001616DD" w:rsidP="001616DD">
      <w:pPr>
        <w:numPr>
          <w:ilvl w:val="0"/>
          <w:numId w:val="15"/>
        </w:numPr>
        <w:tabs>
          <w:tab w:val="clear" w:pos="284"/>
        </w:tabs>
        <w:spacing w:line="276" w:lineRule="auto"/>
        <w:jc w:val="left"/>
        <w:rPr>
          <w:rFonts w:ascii="Times New Roman" w:hAnsi="Times New Roman"/>
        </w:rPr>
      </w:pPr>
      <w:r w:rsidRPr="009E4E36">
        <w:rPr>
          <w:rFonts w:ascii="Times New Roman" w:hAnsi="Times New Roman"/>
        </w:rPr>
        <w:t>Analisi casi di studio</w:t>
      </w:r>
    </w:p>
    <w:p w14:paraId="1ECA970C" w14:textId="77777777" w:rsidR="00373C88" w:rsidRPr="009E4E36" w:rsidRDefault="00373C88" w:rsidP="001616DD">
      <w:pPr>
        <w:spacing w:line="276" w:lineRule="auto"/>
        <w:rPr>
          <w:rFonts w:ascii="Times New Roman" w:hAnsi="Times New Roman"/>
        </w:rPr>
      </w:pPr>
    </w:p>
    <w:p w14:paraId="7498434F" w14:textId="18415E47" w:rsidR="001616DD" w:rsidRPr="009E4E36" w:rsidRDefault="001616DD" w:rsidP="001616DD">
      <w:pPr>
        <w:spacing w:line="276" w:lineRule="auto"/>
        <w:rPr>
          <w:rFonts w:ascii="Times New Roman" w:hAnsi="Times New Roman"/>
        </w:rPr>
      </w:pPr>
      <w:r w:rsidRPr="009E4E36">
        <w:rPr>
          <w:rFonts w:ascii="Times New Roman" w:hAnsi="Times New Roman"/>
        </w:rPr>
        <w:t>L’attività di insegnamento-apprendimento di questo corso, oltre alle tradizionali lezioni frontali, prevede esercitazioni in cui si applicheranno a casi concreti le diverse problematiche statistiche precedentemente illustrate.</w:t>
      </w:r>
    </w:p>
    <w:p w14:paraId="0820B6E1" w14:textId="18DFDA0E" w:rsidR="007A4BD9" w:rsidRPr="009E4E36" w:rsidRDefault="007A4BD9" w:rsidP="007A4BD9">
      <w:pPr>
        <w:spacing w:before="240" w:after="120"/>
        <w:rPr>
          <w:rFonts w:ascii="Times New Roman" w:hAnsi="Times New Roman"/>
          <w:b/>
          <w:i/>
        </w:rPr>
      </w:pPr>
      <w:r w:rsidRPr="009E4E36">
        <w:rPr>
          <w:rFonts w:ascii="Times New Roman" w:hAnsi="Times New Roman"/>
          <w:b/>
          <w:i/>
        </w:rPr>
        <w:t>METODO E CRITERI DI VALUTAZIONE</w:t>
      </w:r>
    </w:p>
    <w:p w14:paraId="13ADF941" w14:textId="2EFC42C4" w:rsidR="0040778B" w:rsidRPr="009E4E36" w:rsidRDefault="001616DD" w:rsidP="0040778B">
      <w:pPr>
        <w:spacing w:line="276" w:lineRule="auto"/>
        <w:rPr>
          <w:rFonts w:ascii="Times New Roman" w:hAnsi="Times New Roman"/>
        </w:rPr>
      </w:pPr>
      <w:r w:rsidRPr="009E4E36">
        <w:rPr>
          <w:rFonts w:ascii="Times New Roman" w:hAnsi="Times New Roman"/>
        </w:rPr>
        <w:t>La valutazione, identica sia per studenti frequentanti che non frequentanti, avviene attraverso un</w:t>
      </w:r>
      <w:r w:rsidR="00F566E7" w:rsidRPr="009E4E36">
        <w:rPr>
          <w:rFonts w:ascii="Times New Roman" w:hAnsi="Times New Roman"/>
        </w:rPr>
        <w:t>’unic</w:t>
      </w:r>
      <w:r w:rsidRPr="009E4E36">
        <w:rPr>
          <w:rFonts w:ascii="Times New Roman" w:hAnsi="Times New Roman"/>
        </w:rPr>
        <w:t xml:space="preserve">a prova scritta che consente di ottenere un punteggio massimo 31/30. Il testo dell’esame conterrà: </w:t>
      </w:r>
      <w:r w:rsidR="0091313E" w:rsidRPr="009E4E36">
        <w:rPr>
          <w:rFonts w:ascii="Times New Roman" w:hAnsi="Times New Roman"/>
        </w:rPr>
        <w:t>i</w:t>
      </w:r>
      <w:r w:rsidRPr="009E4E36">
        <w:rPr>
          <w:rFonts w:ascii="Times New Roman" w:hAnsi="Times New Roman"/>
        </w:rPr>
        <w:t xml:space="preserve">) esercizi pratici, </w:t>
      </w:r>
      <w:r w:rsidR="0091313E" w:rsidRPr="009E4E36">
        <w:rPr>
          <w:rFonts w:ascii="Times New Roman" w:hAnsi="Times New Roman"/>
        </w:rPr>
        <w:t>ii</w:t>
      </w:r>
      <w:r w:rsidRPr="009E4E36">
        <w:rPr>
          <w:rFonts w:ascii="Times New Roman" w:hAnsi="Times New Roman"/>
        </w:rPr>
        <w:t xml:space="preserve">) domande teoriche e </w:t>
      </w:r>
      <w:r w:rsidR="0091313E" w:rsidRPr="009E4E36">
        <w:rPr>
          <w:rFonts w:ascii="Times New Roman" w:hAnsi="Times New Roman"/>
        </w:rPr>
        <w:t>iii</w:t>
      </w:r>
      <w:r w:rsidRPr="009E4E36">
        <w:rPr>
          <w:rFonts w:ascii="Times New Roman" w:hAnsi="Times New Roman"/>
        </w:rPr>
        <w:t>) interpretazione di output di software.</w:t>
      </w:r>
      <w:r w:rsidR="0040778B" w:rsidRPr="009E4E36">
        <w:rPr>
          <w:rFonts w:ascii="Times New Roman" w:hAnsi="Times New Roman"/>
        </w:rPr>
        <w:t xml:space="preserve"> I</w:t>
      </w:r>
      <w:r w:rsidR="0091313E" w:rsidRPr="009E4E36">
        <w:rPr>
          <w:rFonts w:ascii="Times New Roman" w:hAnsi="Times New Roman"/>
        </w:rPr>
        <w:t>l numero dei</w:t>
      </w:r>
      <w:r w:rsidR="0040778B" w:rsidRPr="009E4E36">
        <w:rPr>
          <w:rFonts w:ascii="Times New Roman" w:hAnsi="Times New Roman"/>
        </w:rPr>
        <w:t xml:space="preserve"> quesiti contenuti nelle prove </w:t>
      </w:r>
      <w:r w:rsidR="007161C5" w:rsidRPr="009E4E36">
        <w:rPr>
          <w:rFonts w:ascii="Times New Roman" w:hAnsi="Times New Roman"/>
        </w:rPr>
        <w:t>può variare</w:t>
      </w:r>
      <w:r w:rsidR="0091313E" w:rsidRPr="009E4E36">
        <w:rPr>
          <w:rFonts w:ascii="Times New Roman" w:hAnsi="Times New Roman"/>
        </w:rPr>
        <w:t xml:space="preserve"> da un minimo di 13 ad un massimo di 16. I quesiti </w:t>
      </w:r>
      <w:r w:rsidR="0040778B" w:rsidRPr="009E4E36">
        <w:rPr>
          <w:rFonts w:ascii="Times New Roman" w:hAnsi="Times New Roman"/>
        </w:rPr>
        <w:t xml:space="preserve">potranno essere dei seguenti tipi: </w:t>
      </w:r>
      <w:r w:rsidR="00D6033D" w:rsidRPr="009E4E36">
        <w:rPr>
          <w:rFonts w:ascii="Times New Roman" w:hAnsi="Times New Roman"/>
        </w:rPr>
        <w:t>1) domande a risposta vero/falso 2</w:t>
      </w:r>
      <w:r w:rsidR="0091313E" w:rsidRPr="009E4E36">
        <w:rPr>
          <w:rFonts w:ascii="Times New Roman" w:hAnsi="Times New Roman"/>
        </w:rPr>
        <w:t xml:space="preserve">) domande a risposta multipla </w:t>
      </w:r>
      <w:r w:rsidR="00D6033D" w:rsidRPr="009E4E36">
        <w:rPr>
          <w:rFonts w:ascii="Times New Roman" w:hAnsi="Times New Roman"/>
        </w:rPr>
        <w:t xml:space="preserve">3) domande con risposta numerica </w:t>
      </w:r>
      <w:r w:rsidR="0040778B" w:rsidRPr="009E4E36">
        <w:rPr>
          <w:rFonts w:ascii="Times New Roman" w:hAnsi="Times New Roman"/>
        </w:rPr>
        <w:t xml:space="preserve">o </w:t>
      </w:r>
      <w:r w:rsidR="00D6033D" w:rsidRPr="009E4E36">
        <w:rPr>
          <w:rFonts w:ascii="Times New Roman" w:hAnsi="Times New Roman"/>
        </w:rPr>
        <w:t>4</w:t>
      </w:r>
      <w:r w:rsidR="0040778B" w:rsidRPr="009E4E36">
        <w:rPr>
          <w:rFonts w:ascii="Times New Roman" w:hAnsi="Times New Roman"/>
        </w:rPr>
        <w:t xml:space="preserve">) domande con risposta aperta (ovvero un testo che dovrà essere riportato nel riquadro fornito). Per le domande a risposta </w:t>
      </w:r>
      <w:r w:rsidR="00373C88" w:rsidRPr="009E4E36">
        <w:rPr>
          <w:rFonts w:ascii="Times New Roman" w:hAnsi="Times New Roman"/>
        </w:rPr>
        <w:t xml:space="preserve">vero/falso </w:t>
      </w:r>
      <w:r w:rsidR="0040778B" w:rsidRPr="009E4E36">
        <w:rPr>
          <w:rFonts w:ascii="Times New Roman" w:hAnsi="Times New Roman"/>
        </w:rPr>
        <w:t xml:space="preserve">sarà attribuito 1 punto per ogni risposta corretta, 0 punti per ogni mancata risposta e -0.2 punti per ogni risposta sbagliata. </w:t>
      </w:r>
      <w:r w:rsidR="00373C88" w:rsidRPr="009E4E36">
        <w:rPr>
          <w:rFonts w:ascii="Times New Roman" w:hAnsi="Times New Roman"/>
        </w:rPr>
        <w:t xml:space="preserve">Per le risposte a risposta multipla saranno attribuiti 2 punti per ogni risposta corretta, 0 punti per ogni mancata risposta </w:t>
      </w:r>
      <w:r w:rsidR="00373C88" w:rsidRPr="009E4E36">
        <w:rPr>
          <w:rFonts w:ascii="Times New Roman" w:hAnsi="Times New Roman"/>
        </w:rPr>
        <w:lastRenderedPageBreak/>
        <w:t>e -0.</w:t>
      </w:r>
      <w:r w:rsidR="00D6033D" w:rsidRPr="009E4E36">
        <w:rPr>
          <w:rFonts w:ascii="Times New Roman" w:hAnsi="Times New Roman"/>
        </w:rPr>
        <w:t>5</w:t>
      </w:r>
      <w:r w:rsidR="00373C88" w:rsidRPr="009E4E36">
        <w:rPr>
          <w:rFonts w:ascii="Times New Roman" w:hAnsi="Times New Roman"/>
        </w:rPr>
        <w:t xml:space="preserve"> punti per ogni risposta sbagliata. </w:t>
      </w:r>
      <w:r w:rsidR="0040778B" w:rsidRPr="009E4E36">
        <w:rPr>
          <w:rFonts w:ascii="Times New Roman" w:hAnsi="Times New Roman"/>
        </w:rPr>
        <w:t xml:space="preserve">Per le domande a risposta numerica sarà attribuito 1 punto per ogni risposta corretta e 0 punti per ogni risposta sbagliata. Per le domande a risposta </w:t>
      </w:r>
      <w:r w:rsidR="0091313E" w:rsidRPr="009E4E36">
        <w:rPr>
          <w:rFonts w:ascii="Times New Roman" w:hAnsi="Times New Roman"/>
        </w:rPr>
        <w:t>aperta</w:t>
      </w:r>
      <w:r w:rsidR="0040778B" w:rsidRPr="009E4E36">
        <w:rPr>
          <w:rFonts w:ascii="Times New Roman" w:hAnsi="Times New Roman"/>
        </w:rPr>
        <w:t xml:space="preserve"> sarà attribuito un punteggio tra 0 e </w:t>
      </w:r>
      <w:r w:rsidR="0091313E" w:rsidRPr="009E4E36">
        <w:rPr>
          <w:rFonts w:ascii="Times New Roman" w:hAnsi="Times New Roman"/>
        </w:rPr>
        <w:t>5</w:t>
      </w:r>
      <w:r w:rsidR="0040778B" w:rsidRPr="009E4E36">
        <w:rPr>
          <w:rFonts w:ascii="Times New Roman" w:hAnsi="Times New Roman"/>
        </w:rPr>
        <w:t xml:space="preserve"> sulla base della correttezza e completezza della risposta fornita.</w:t>
      </w:r>
    </w:p>
    <w:p w14:paraId="61C14A88" w14:textId="6968AB5D" w:rsidR="0040778B" w:rsidRPr="009E4E36" w:rsidRDefault="0040778B" w:rsidP="001616DD">
      <w:pPr>
        <w:spacing w:line="276" w:lineRule="auto"/>
        <w:rPr>
          <w:rFonts w:ascii="Times New Roman" w:hAnsi="Times New Roman"/>
        </w:rPr>
      </w:pPr>
    </w:p>
    <w:p w14:paraId="2BDA08FD" w14:textId="1A211BA4" w:rsidR="00F566E7" w:rsidRPr="009E4E36" w:rsidRDefault="00F566E7" w:rsidP="001616DD">
      <w:pPr>
        <w:spacing w:line="276" w:lineRule="auto"/>
        <w:rPr>
          <w:rFonts w:ascii="Times New Roman" w:hAnsi="Times New Roman"/>
        </w:rPr>
      </w:pPr>
      <w:r w:rsidRPr="009E4E36">
        <w:rPr>
          <w:rFonts w:ascii="Times New Roman" w:hAnsi="Times New Roman"/>
        </w:rPr>
        <w:t xml:space="preserve">In alternativa, l’esame potrà essere sostenuto attraverso due prove parziali alla fine di </w:t>
      </w:r>
      <w:r w:rsidR="007154FA" w:rsidRPr="009E4E36">
        <w:rPr>
          <w:rFonts w:ascii="Times New Roman" w:hAnsi="Times New Roman"/>
        </w:rPr>
        <w:t>ogni</w:t>
      </w:r>
      <w:r w:rsidRPr="009E4E36">
        <w:rPr>
          <w:rFonts w:ascii="Times New Roman" w:hAnsi="Times New Roman"/>
        </w:rPr>
        <w:t xml:space="preserve"> modul</w:t>
      </w:r>
      <w:r w:rsidR="007154FA" w:rsidRPr="009E4E36">
        <w:rPr>
          <w:rFonts w:ascii="Times New Roman" w:hAnsi="Times New Roman"/>
        </w:rPr>
        <w:t>o</w:t>
      </w:r>
      <w:r w:rsidRPr="009E4E36">
        <w:rPr>
          <w:rFonts w:ascii="Times New Roman" w:hAnsi="Times New Roman"/>
        </w:rPr>
        <w:t>, le quali seguiranno le medesime regole sopra descritte per la prova unica. Il voto finale in questo caso corrisponde</w:t>
      </w:r>
      <w:r w:rsidR="0040778B" w:rsidRPr="009E4E36">
        <w:rPr>
          <w:rFonts w:ascii="Times New Roman" w:hAnsi="Times New Roman"/>
        </w:rPr>
        <w:t>rà</w:t>
      </w:r>
      <w:r w:rsidRPr="009E4E36">
        <w:rPr>
          <w:rFonts w:ascii="Times New Roman" w:hAnsi="Times New Roman"/>
        </w:rPr>
        <w:t xml:space="preserve"> alla </w:t>
      </w:r>
      <w:r w:rsidR="0040778B" w:rsidRPr="009E4E36">
        <w:rPr>
          <w:rFonts w:ascii="Times New Roman" w:hAnsi="Times New Roman"/>
        </w:rPr>
        <w:t xml:space="preserve">media ponderata con pesi rispettivamente di 2/3 e 1/3 </w:t>
      </w:r>
      <w:r w:rsidRPr="009E4E36">
        <w:rPr>
          <w:rFonts w:ascii="Times New Roman" w:hAnsi="Times New Roman"/>
        </w:rPr>
        <w:t>dei due voti arrotondata in modo opportuno (da .5 in poi l’arrotondamento sarà in eccesso, altrimenti per difetto).</w:t>
      </w:r>
      <w:r w:rsidR="00B83BC0" w:rsidRPr="009E4E36">
        <w:rPr>
          <w:rFonts w:ascii="Times New Roman" w:hAnsi="Times New Roman"/>
        </w:rPr>
        <w:t xml:space="preserve"> </w:t>
      </w:r>
    </w:p>
    <w:p w14:paraId="60B9580B" w14:textId="7DEFAFCD" w:rsidR="00F566E7" w:rsidRPr="009E4E36" w:rsidRDefault="00F566E7" w:rsidP="001616DD">
      <w:pPr>
        <w:spacing w:line="276" w:lineRule="auto"/>
        <w:rPr>
          <w:rFonts w:ascii="Times New Roman" w:hAnsi="Times New Roman"/>
        </w:rPr>
      </w:pPr>
    </w:p>
    <w:p w14:paraId="5DF29B36" w14:textId="0968C4AB" w:rsidR="0040778B" w:rsidRPr="009E4E36" w:rsidRDefault="0040778B" w:rsidP="0040778B">
      <w:pPr>
        <w:spacing w:line="276" w:lineRule="auto"/>
        <w:rPr>
          <w:rFonts w:ascii="Times New Roman" w:hAnsi="Times New Roman"/>
        </w:rPr>
      </w:pPr>
      <w:r w:rsidRPr="009E4E36">
        <w:rPr>
          <w:rFonts w:ascii="Times New Roman" w:hAnsi="Times New Roman"/>
        </w:rPr>
        <w:t>In entrambi i casi, l’esame si riterrà superato se il voto finale sarà maggiore o uguale a 18. Un punteggio finale di 31/30 equivale ad un voto di 30 e lode.</w:t>
      </w:r>
    </w:p>
    <w:p w14:paraId="134D82BB" w14:textId="1F9CF2AA" w:rsidR="001647FF" w:rsidRPr="009E4E36" w:rsidRDefault="001647FF" w:rsidP="0040778B">
      <w:pPr>
        <w:spacing w:line="276" w:lineRule="auto"/>
        <w:rPr>
          <w:rFonts w:ascii="Times New Roman" w:hAnsi="Times New Roman"/>
        </w:rPr>
      </w:pPr>
    </w:p>
    <w:p w14:paraId="6F384D19" w14:textId="64091394" w:rsidR="0040778B" w:rsidRPr="009E4E36" w:rsidRDefault="001647FF" w:rsidP="001616DD">
      <w:pPr>
        <w:spacing w:line="276" w:lineRule="auto"/>
        <w:rPr>
          <w:rFonts w:ascii="Times New Roman" w:hAnsi="Times New Roman"/>
        </w:rPr>
      </w:pPr>
      <w:r w:rsidRPr="009E4E36">
        <w:rPr>
          <w:rFonts w:ascii="Times New Roman" w:hAnsi="Times New Roman"/>
        </w:rPr>
        <w:t>Non è possibile sostenere l’esame al di fuori dagli appelli ufficiali.</w:t>
      </w:r>
    </w:p>
    <w:p w14:paraId="2753A971" w14:textId="77777777" w:rsidR="001616DD" w:rsidRPr="009E4E36" w:rsidRDefault="001616DD" w:rsidP="001616DD">
      <w:pPr>
        <w:spacing w:line="276" w:lineRule="auto"/>
        <w:rPr>
          <w:rFonts w:ascii="Times New Roman" w:hAnsi="Times New Roman"/>
        </w:rPr>
      </w:pPr>
      <w:r w:rsidRPr="009E4E36">
        <w:rPr>
          <w:rFonts w:ascii="Times New Roman" w:hAnsi="Times New Roman"/>
        </w:rPr>
        <w:t>Le modalità sopra descritte mirano a verificare tramite opportune domande:</w:t>
      </w:r>
    </w:p>
    <w:p w14:paraId="4F981803" w14:textId="11AA5BB2" w:rsidR="001616DD" w:rsidRPr="009E4E36" w:rsidRDefault="0091313E" w:rsidP="001616DD">
      <w:pPr>
        <w:numPr>
          <w:ilvl w:val="0"/>
          <w:numId w:val="17"/>
        </w:numPr>
        <w:tabs>
          <w:tab w:val="clear" w:pos="284"/>
        </w:tabs>
        <w:spacing w:line="276" w:lineRule="auto"/>
        <w:jc w:val="left"/>
        <w:rPr>
          <w:rFonts w:ascii="Times New Roman" w:hAnsi="Times New Roman"/>
        </w:rPr>
      </w:pPr>
      <w:r w:rsidRPr="009E4E36">
        <w:rPr>
          <w:rFonts w:ascii="Times New Roman" w:hAnsi="Times New Roman"/>
        </w:rPr>
        <w:t>l</w:t>
      </w:r>
      <w:r w:rsidR="001616DD" w:rsidRPr="009E4E36">
        <w:rPr>
          <w:rFonts w:ascii="Times New Roman" w:hAnsi="Times New Roman"/>
        </w:rPr>
        <w:t>a capacità di identificare la metodologia corretta</w:t>
      </w:r>
      <w:r w:rsidRPr="009E4E36">
        <w:rPr>
          <w:rFonts w:ascii="Times New Roman" w:hAnsi="Times New Roman"/>
        </w:rPr>
        <w:t xml:space="preserve"> per risolvere un dato problema,</w:t>
      </w:r>
    </w:p>
    <w:p w14:paraId="18DDFB44" w14:textId="01590A33" w:rsidR="001616DD" w:rsidRPr="009E4E36" w:rsidRDefault="0091313E" w:rsidP="001616DD">
      <w:pPr>
        <w:numPr>
          <w:ilvl w:val="0"/>
          <w:numId w:val="17"/>
        </w:numPr>
        <w:tabs>
          <w:tab w:val="clear" w:pos="284"/>
        </w:tabs>
        <w:spacing w:line="276" w:lineRule="auto"/>
        <w:jc w:val="left"/>
        <w:rPr>
          <w:rFonts w:ascii="Times New Roman" w:hAnsi="Times New Roman"/>
        </w:rPr>
      </w:pPr>
      <w:r w:rsidRPr="009E4E36">
        <w:rPr>
          <w:rFonts w:ascii="Times New Roman" w:hAnsi="Times New Roman"/>
        </w:rPr>
        <w:t>l</w:t>
      </w:r>
      <w:r w:rsidR="001616DD" w:rsidRPr="009E4E36">
        <w:rPr>
          <w:rFonts w:ascii="Times New Roman" w:hAnsi="Times New Roman"/>
        </w:rPr>
        <w:t>a comprensione della logica sottos</w:t>
      </w:r>
      <w:r w:rsidRPr="009E4E36">
        <w:rPr>
          <w:rFonts w:ascii="Times New Roman" w:hAnsi="Times New Roman"/>
        </w:rPr>
        <w:t>tante una determinata procedura,</w:t>
      </w:r>
    </w:p>
    <w:p w14:paraId="764B6471" w14:textId="5D116540" w:rsidR="009E32E2" w:rsidRPr="009E4E36" w:rsidRDefault="0091313E" w:rsidP="009E32E2">
      <w:pPr>
        <w:numPr>
          <w:ilvl w:val="0"/>
          <w:numId w:val="17"/>
        </w:numPr>
        <w:tabs>
          <w:tab w:val="clear" w:pos="284"/>
        </w:tabs>
        <w:spacing w:line="276" w:lineRule="auto"/>
        <w:jc w:val="left"/>
        <w:rPr>
          <w:rFonts w:ascii="Times New Roman" w:hAnsi="Times New Roman"/>
        </w:rPr>
      </w:pPr>
      <w:r w:rsidRPr="009E4E36">
        <w:rPr>
          <w:rFonts w:ascii="Times New Roman" w:hAnsi="Times New Roman"/>
        </w:rPr>
        <w:t>l</w:t>
      </w:r>
      <w:r w:rsidR="001616DD" w:rsidRPr="009E4E36">
        <w:rPr>
          <w:rFonts w:ascii="Times New Roman" w:hAnsi="Times New Roman"/>
        </w:rPr>
        <w:t>a capacità di calcolare specifici indicatori statistici.</w:t>
      </w:r>
    </w:p>
    <w:p w14:paraId="281C891E" w14:textId="77777777" w:rsidR="00373C88" w:rsidRPr="009E4E36" w:rsidRDefault="00373C88" w:rsidP="00373C88">
      <w:pPr>
        <w:tabs>
          <w:tab w:val="clear" w:pos="284"/>
        </w:tabs>
        <w:spacing w:line="276" w:lineRule="auto"/>
        <w:jc w:val="left"/>
        <w:rPr>
          <w:rFonts w:ascii="Times New Roman" w:hAnsi="Times New Roman"/>
        </w:rPr>
      </w:pPr>
    </w:p>
    <w:p w14:paraId="344D7BC2" w14:textId="77478A33" w:rsidR="00C91FF9" w:rsidRPr="009E4E36" w:rsidRDefault="00C91FF9" w:rsidP="00C91FF9">
      <w:pPr>
        <w:spacing w:before="240" w:after="120"/>
        <w:rPr>
          <w:rFonts w:ascii="Times New Roman" w:hAnsi="Times New Roman"/>
          <w:b/>
          <w:i/>
        </w:rPr>
      </w:pPr>
      <w:r w:rsidRPr="009E4E36">
        <w:rPr>
          <w:rFonts w:ascii="Times New Roman" w:hAnsi="Times New Roman"/>
          <w:b/>
          <w:i/>
        </w:rPr>
        <w:t>AVVERTENZE E PREREQUISITI</w:t>
      </w:r>
    </w:p>
    <w:p w14:paraId="0ABD9BCE" w14:textId="77777777" w:rsidR="00B441D4" w:rsidRPr="009E4E36" w:rsidRDefault="00B441D4" w:rsidP="00B441D4">
      <w:pPr>
        <w:spacing w:line="276" w:lineRule="auto"/>
        <w:rPr>
          <w:rFonts w:ascii="Times New Roman" w:hAnsi="Times New Roman"/>
        </w:rPr>
      </w:pPr>
      <w:r w:rsidRPr="009E4E36">
        <w:rPr>
          <w:rFonts w:ascii="Times New Roman" w:hAnsi="Times New Roman"/>
          <w:b/>
        </w:rPr>
        <w:t>Prerequisiti.</w:t>
      </w:r>
      <w:r w:rsidRPr="009E4E36">
        <w:rPr>
          <w:rFonts w:ascii="Times New Roman" w:hAnsi="Times New Roman"/>
        </w:rPr>
        <w:t xml:space="preserve"> </w:t>
      </w:r>
      <w:r w:rsidR="001616DD" w:rsidRPr="009E4E36">
        <w:rPr>
          <w:rFonts w:ascii="Times New Roman" w:hAnsi="Times New Roman"/>
        </w:rPr>
        <w:t>Il corso presuppone che lo studente abbia dimestichezza con alcuni strumenti matematici di base (potenze, logaritmi, concetti di funzione, derivata e integrale) ma non è prevista nessuna propedeuticità.</w:t>
      </w:r>
    </w:p>
    <w:p w14:paraId="20E3886E" w14:textId="1AB41CB2" w:rsidR="001616DD" w:rsidRPr="009E4E36" w:rsidRDefault="00B441D4" w:rsidP="00B441D4">
      <w:pPr>
        <w:spacing w:line="276" w:lineRule="auto"/>
        <w:rPr>
          <w:rFonts w:ascii="Times New Roman" w:hAnsi="Times New Roman"/>
        </w:rPr>
      </w:pPr>
      <w:r w:rsidRPr="009E4E36">
        <w:rPr>
          <w:rFonts w:ascii="Times New Roman" w:hAnsi="Times New Roman"/>
          <w:b/>
          <w:i/>
        </w:rPr>
        <w:t xml:space="preserve">Orario e luogo di ricevimento. </w:t>
      </w:r>
      <w:r w:rsidR="001616DD" w:rsidRPr="009E4E36">
        <w:rPr>
          <w:rFonts w:ascii="Times New Roman" w:hAnsi="Times New Roman"/>
        </w:rPr>
        <w:t>Orario e luogo di ricevimento saranno messi a disposizione sull</w:t>
      </w:r>
      <w:r w:rsidR="0015094C" w:rsidRPr="009E4E36">
        <w:rPr>
          <w:rFonts w:ascii="Times New Roman" w:hAnsi="Times New Roman"/>
        </w:rPr>
        <w:t>e</w:t>
      </w:r>
      <w:r w:rsidR="001616DD" w:rsidRPr="009E4E36">
        <w:rPr>
          <w:rFonts w:ascii="Times New Roman" w:hAnsi="Times New Roman"/>
        </w:rPr>
        <w:t xml:space="preserve"> pagin</w:t>
      </w:r>
      <w:r w:rsidR="0015094C" w:rsidRPr="009E4E36">
        <w:rPr>
          <w:rFonts w:ascii="Times New Roman" w:hAnsi="Times New Roman"/>
        </w:rPr>
        <w:t>e</w:t>
      </w:r>
      <w:r w:rsidR="001616DD" w:rsidRPr="009E4E36">
        <w:rPr>
          <w:rFonts w:ascii="Times New Roman" w:hAnsi="Times New Roman"/>
        </w:rPr>
        <w:t xml:space="preserve"> personal</w:t>
      </w:r>
      <w:r w:rsidR="0015094C" w:rsidRPr="009E4E36">
        <w:rPr>
          <w:rFonts w:ascii="Times New Roman" w:hAnsi="Times New Roman"/>
        </w:rPr>
        <w:t>i</w:t>
      </w:r>
      <w:r w:rsidR="001616DD" w:rsidRPr="009E4E36">
        <w:rPr>
          <w:rFonts w:ascii="Times New Roman" w:hAnsi="Times New Roman"/>
        </w:rPr>
        <w:t xml:space="preserve"> de</w:t>
      </w:r>
      <w:r w:rsidR="0015094C" w:rsidRPr="009E4E36">
        <w:rPr>
          <w:rFonts w:ascii="Times New Roman" w:hAnsi="Times New Roman"/>
        </w:rPr>
        <w:t>i</w:t>
      </w:r>
      <w:r w:rsidR="001616DD" w:rsidRPr="009E4E36">
        <w:rPr>
          <w:rFonts w:ascii="Times New Roman" w:hAnsi="Times New Roman"/>
        </w:rPr>
        <w:t xml:space="preserve"> docent</w:t>
      </w:r>
      <w:r w:rsidR="0015094C" w:rsidRPr="009E4E36">
        <w:rPr>
          <w:rFonts w:ascii="Times New Roman" w:hAnsi="Times New Roman"/>
        </w:rPr>
        <w:t>i</w:t>
      </w:r>
      <w:r w:rsidR="001616DD" w:rsidRPr="009E4E36">
        <w:rPr>
          <w:rFonts w:ascii="Times New Roman" w:hAnsi="Times New Roman"/>
        </w:rPr>
        <w:t>, consultabil</w:t>
      </w:r>
      <w:r w:rsidR="0015094C" w:rsidRPr="009E4E36">
        <w:rPr>
          <w:rFonts w:ascii="Times New Roman" w:hAnsi="Times New Roman"/>
        </w:rPr>
        <w:t>i</w:t>
      </w:r>
      <w:r w:rsidR="001616DD" w:rsidRPr="009E4E36">
        <w:rPr>
          <w:rFonts w:ascii="Times New Roman" w:hAnsi="Times New Roman"/>
        </w:rPr>
        <w:t xml:space="preserve"> al</w:t>
      </w:r>
      <w:r w:rsidR="0015094C" w:rsidRPr="009E4E36">
        <w:rPr>
          <w:rFonts w:ascii="Times New Roman" w:hAnsi="Times New Roman"/>
        </w:rPr>
        <w:t>l’indirizzo</w:t>
      </w:r>
      <w:r w:rsidR="001616DD" w:rsidRPr="009E4E36">
        <w:rPr>
          <w:rFonts w:ascii="Times New Roman" w:hAnsi="Times New Roman"/>
        </w:rPr>
        <w:t xml:space="preserve"> </w:t>
      </w:r>
      <w:hyperlink r:id="rId10" w:history="1">
        <w:r w:rsidR="001616DD" w:rsidRPr="009E4E36">
          <w:rPr>
            <w:rStyle w:val="Collegamentoipertestuale"/>
            <w:rFonts w:ascii="Times New Roman" w:hAnsi="Times New Roman"/>
          </w:rPr>
          <w:t>http://docenti.unicatt.it/</w:t>
        </w:r>
      </w:hyperlink>
      <w:r w:rsidR="001616DD" w:rsidRPr="009E4E36">
        <w:rPr>
          <w:rFonts w:ascii="Times New Roman" w:hAnsi="Times New Roman"/>
        </w:rPr>
        <w:t>.</w:t>
      </w:r>
    </w:p>
    <w:p w14:paraId="067B0B57" w14:textId="77777777" w:rsidR="0023795E" w:rsidRPr="002B2718" w:rsidRDefault="0023795E" w:rsidP="00F702D4">
      <w:pPr>
        <w:rPr>
          <w:rFonts w:ascii="Times New Roman" w:hAnsi="Times New Roman"/>
          <w:b/>
          <w:i/>
          <w:sz w:val="18"/>
        </w:rPr>
      </w:pPr>
    </w:p>
    <w:sectPr w:rsidR="0023795E" w:rsidRPr="002B2718" w:rsidSect="00961DB7">
      <w:pgSz w:w="11906" w:h="16838" w:code="9"/>
      <w:pgMar w:top="3544" w:right="2975" w:bottom="3970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05B390" w14:textId="77777777" w:rsidR="003675B3" w:rsidRDefault="003675B3" w:rsidP="007E1B0B">
      <w:pPr>
        <w:spacing w:line="240" w:lineRule="auto"/>
      </w:pPr>
      <w:r>
        <w:separator/>
      </w:r>
    </w:p>
  </w:endnote>
  <w:endnote w:type="continuationSeparator" w:id="0">
    <w:p w14:paraId="3E9DF7FA" w14:textId="77777777" w:rsidR="003675B3" w:rsidRDefault="003675B3" w:rsidP="007E1B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6CEF7D" w14:textId="77777777" w:rsidR="003675B3" w:rsidRDefault="003675B3" w:rsidP="007E1B0B">
      <w:pPr>
        <w:spacing w:line="240" w:lineRule="auto"/>
      </w:pPr>
      <w:r>
        <w:separator/>
      </w:r>
    </w:p>
  </w:footnote>
  <w:footnote w:type="continuationSeparator" w:id="0">
    <w:p w14:paraId="792A64A6" w14:textId="77777777" w:rsidR="003675B3" w:rsidRDefault="003675B3" w:rsidP="007E1B0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663759"/>
    <w:multiLevelType w:val="hybridMultilevel"/>
    <w:tmpl w:val="DEFCF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201A7"/>
    <w:multiLevelType w:val="hybridMultilevel"/>
    <w:tmpl w:val="371A3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D6737"/>
    <w:multiLevelType w:val="hybridMultilevel"/>
    <w:tmpl w:val="D4822E0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CA1BCE"/>
    <w:multiLevelType w:val="hybridMultilevel"/>
    <w:tmpl w:val="2FD21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4074C"/>
    <w:multiLevelType w:val="hybridMultilevel"/>
    <w:tmpl w:val="282A22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4F1220"/>
    <w:multiLevelType w:val="hybridMultilevel"/>
    <w:tmpl w:val="0BC4D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CA72B4"/>
    <w:multiLevelType w:val="hybridMultilevel"/>
    <w:tmpl w:val="5FCEE67A"/>
    <w:lvl w:ilvl="0" w:tplc="A3B84EDA">
      <w:numFmt w:val="bullet"/>
      <w:lvlText w:val="•"/>
      <w:lvlJc w:val="left"/>
      <w:pPr>
        <w:ind w:left="706" w:hanging="42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7" w15:restartNumberingAfterBreak="0">
    <w:nsid w:val="2D735E94"/>
    <w:multiLevelType w:val="hybridMultilevel"/>
    <w:tmpl w:val="1F4ABA28"/>
    <w:lvl w:ilvl="0" w:tplc="38B4D10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67E36EE"/>
    <w:multiLevelType w:val="hybridMultilevel"/>
    <w:tmpl w:val="F9F00A40"/>
    <w:lvl w:ilvl="0" w:tplc="4FFE449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7655CDA"/>
    <w:multiLevelType w:val="hybridMultilevel"/>
    <w:tmpl w:val="E24AB816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3804CD"/>
    <w:multiLevelType w:val="hybridMultilevel"/>
    <w:tmpl w:val="CED2E11A"/>
    <w:lvl w:ilvl="0" w:tplc="4B36C1E2">
      <w:numFmt w:val="bullet"/>
      <w:lvlText w:val="-"/>
      <w:lvlJc w:val="left"/>
      <w:pPr>
        <w:tabs>
          <w:tab w:val="num" w:pos="1144"/>
        </w:tabs>
        <w:ind w:left="1144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1" w15:restartNumberingAfterBreak="0">
    <w:nsid w:val="38B23EB5"/>
    <w:multiLevelType w:val="hybridMultilevel"/>
    <w:tmpl w:val="E7AE828C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B95882"/>
    <w:multiLevelType w:val="hybridMultilevel"/>
    <w:tmpl w:val="6A408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7D728B"/>
    <w:multiLevelType w:val="hybridMultilevel"/>
    <w:tmpl w:val="1D107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3372D3"/>
    <w:multiLevelType w:val="hybridMultilevel"/>
    <w:tmpl w:val="2FD21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194944"/>
    <w:multiLevelType w:val="hybridMultilevel"/>
    <w:tmpl w:val="0CB60694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F3F7C2E"/>
    <w:multiLevelType w:val="hybridMultilevel"/>
    <w:tmpl w:val="CBA4D35A"/>
    <w:lvl w:ilvl="0" w:tplc="05EA54C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99138B"/>
    <w:multiLevelType w:val="hybridMultilevel"/>
    <w:tmpl w:val="C3868CF0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922491"/>
    <w:multiLevelType w:val="hybridMultilevel"/>
    <w:tmpl w:val="0E78685A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6064234B"/>
    <w:multiLevelType w:val="hybridMultilevel"/>
    <w:tmpl w:val="3C669BEE"/>
    <w:lvl w:ilvl="0" w:tplc="0410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0" w15:restartNumberingAfterBreak="0">
    <w:nsid w:val="64E74226"/>
    <w:multiLevelType w:val="hybridMultilevel"/>
    <w:tmpl w:val="F6D01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0611B7"/>
    <w:multiLevelType w:val="hybridMultilevel"/>
    <w:tmpl w:val="B78AC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150170"/>
    <w:multiLevelType w:val="hybridMultilevel"/>
    <w:tmpl w:val="BB86971A"/>
    <w:lvl w:ilvl="0" w:tplc="6736E236">
      <w:start w:val="3"/>
      <w:numFmt w:val="bullet"/>
      <w:lvlText w:val="–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23" w15:restartNumberingAfterBreak="0">
    <w:nsid w:val="7CD426EA"/>
    <w:multiLevelType w:val="hybridMultilevel"/>
    <w:tmpl w:val="9AD8EE22"/>
    <w:lvl w:ilvl="0" w:tplc="D3A86C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4763032">
    <w:abstractNumId w:val="22"/>
  </w:num>
  <w:num w:numId="2" w16cid:durableId="1209949727">
    <w:abstractNumId w:val="17"/>
  </w:num>
  <w:num w:numId="3" w16cid:durableId="1889955885">
    <w:abstractNumId w:val="9"/>
  </w:num>
  <w:num w:numId="4" w16cid:durableId="727270139">
    <w:abstractNumId w:val="11"/>
  </w:num>
  <w:num w:numId="5" w16cid:durableId="824050237">
    <w:abstractNumId w:val="11"/>
  </w:num>
  <w:num w:numId="6" w16cid:durableId="478152207">
    <w:abstractNumId w:val="2"/>
  </w:num>
  <w:num w:numId="7" w16cid:durableId="1691955961">
    <w:abstractNumId w:val="10"/>
  </w:num>
  <w:num w:numId="8" w16cid:durableId="1846089952">
    <w:abstractNumId w:val="1"/>
  </w:num>
  <w:num w:numId="9" w16cid:durableId="549806389">
    <w:abstractNumId w:val="12"/>
  </w:num>
  <w:num w:numId="10" w16cid:durableId="1708488251">
    <w:abstractNumId w:val="0"/>
  </w:num>
  <w:num w:numId="11" w16cid:durableId="445585359">
    <w:abstractNumId w:val="14"/>
  </w:num>
  <w:num w:numId="12" w16cid:durableId="1581403202">
    <w:abstractNumId w:val="18"/>
  </w:num>
  <w:num w:numId="13" w16cid:durableId="1239827178">
    <w:abstractNumId w:val="15"/>
  </w:num>
  <w:num w:numId="14" w16cid:durableId="447087127">
    <w:abstractNumId w:val="5"/>
  </w:num>
  <w:num w:numId="15" w16cid:durableId="1306668411">
    <w:abstractNumId w:val="21"/>
  </w:num>
  <w:num w:numId="16" w16cid:durableId="1366755080">
    <w:abstractNumId w:val="3"/>
  </w:num>
  <w:num w:numId="17" w16cid:durableId="692070993">
    <w:abstractNumId w:val="20"/>
  </w:num>
  <w:num w:numId="18" w16cid:durableId="1762097012">
    <w:abstractNumId w:val="13"/>
  </w:num>
  <w:num w:numId="19" w16cid:durableId="2090274436">
    <w:abstractNumId w:val="16"/>
  </w:num>
  <w:num w:numId="20" w16cid:durableId="1384521341">
    <w:abstractNumId w:val="4"/>
  </w:num>
  <w:num w:numId="21" w16cid:durableId="2055883198">
    <w:abstractNumId w:val="19"/>
  </w:num>
  <w:num w:numId="22" w16cid:durableId="171993409">
    <w:abstractNumId w:val="6"/>
  </w:num>
  <w:num w:numId="23" w16cid:durableId="1565483278">
    <w:abstractNumId w:val="7"/>
  </w:num>
  <w:num w:numId="24" w16cid:durableId="1844779492">
    <w:abstractNumId w:val="23"/>
  </w:num>
  <w:num w:numId="25" w16cid:durableId="1033070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2tDA3tzQwsDQ0NjNU0lEKTi0uzszPAykwqwUAo+vyeiwAAAA="/>
  </w:docVars>
  <w:rsids>
    <w:rsidRoot w:val="0062659D"/>
    <w:rsid w:val="000255EE"/>
    <w:rsid w:val="000302CB"/>
    <w:rsid w:val="00057BA2"/>
    <w:rsid w:val="00060516"/>
    <w:rsid w:val="000657A7"/>
    <w:rsid w:val="000668F0"/>
    <w:rsid w:val="00072B21"/>
    <w:rsid w:val="00086BA6"/>
    <w:rsid w:val="00095C32"/>
    <w:rsid w:val="000B1323"/>
    <w:rsid w:val="000B2DD5"/>
    <w:rsid w:val="000D2246"/>
    <w:rsid w:val="000D35DE"/>
    <w:rsid w:val="001108D0"/>
    <w:rsid w:val="00111D7B"/>
    <w:rsid w:val="00112223"/>
    <w:rsid w:val="001133AC"/>
    <w:rsid w:val="00116303"/>
    <w:rsid w:val="001271EF"/>
    <w:rsid w:val="00143683"/>
    <w:rsid w:val="0015094C"/>
    <w:rsid w:val="001604C7"/>
    <w:rsid w:val="00160BFE"/>
    <w:rsid w:val="001616DD"/>
    <w:rsid w:val="001625CD"/>
    <w:rsid w:val="001647FF"/>
    <w:rsid w:val="00181031"/>
    <w:rsid w:val="00184BD0"/>
    <w:rsid w:val="001912DD"/>
    <w:rsid w:val="00191312"/>
    <w:rsid w:val="001D6982"/>
    <w:rsid w:val="001E1AD8"/>
    <w:rsid w:val="001E27A7"/>
    <w:rsid w:val="001F504C"/>
    <w:rsid w:val="002140C3"/>
    <w:rsid w:val="0023699E"/>
    <w:rsid w:val="0023795E"/>
    <w:rsid w:val="00244D19"/>
    <w:rsid w:val="00247C37"/>
    <w:rsid w:val="00252489"/>
    <w:rsid w:val="00271533"/>
    <w:rsid w:val="00286371"/>
    <w:rsid w:val="002A4A13"/>
    <w:rsid w:val="002B2718"/>
    <w:rsid w:val="002C4AA6"/>
    <w:rsid w:val="002D38D9"/>
    <w:rsid w:val="0031316A"/>
    <w:rsid w:val="00343CA4"/>
    <w:rsid w:val="00347C76"/>
    <w:rsid w:val="003675B3"/>
    <w:rsid w:val="00373C88"/>
    <w:rsid w:val="003A1FCD"/>
    <w:rsid w:val="003B657E"/>
    <w:rsid w:val="003C40B0"/>
    <w:rsid w:val="003C760D"/>
    <w:rsid w:val="003C7AE7"/>
    <w:rsid w:val="003F105D"/>
    <w:rsid w:val="0040130B"/>
    <w:rsid w:val="004055C7"/>
    <w:rsid w:val="0040778B"/>
    <w:rsid w:val="00444FD1"/>
    <w:rsid w:val="00476D2F"/>
    <w:rsid w:val="004841CD"/>
    <w:rsid w:val="00487BBA"/>
    <w:rsid w:val="00494F58"/>
    <w:rsid w:val="004B76BD"/>
    <w:rsid w:val="004D185F"/>
    <w:rsid w:val="004D4CAA"/>
    <w:rsid w:val="004D7266"/>
    <w:rsid w:val="004F475D"/>
    <w:rsid w:val="0052292F"/>
    <w:rsid w:val="005315DF"/>
    <w:rsid w:val="00531F58"/>
    <w:rsid w:val="00560ED3"/>
    <w:rsid w:val="005724B6"/>
    <w:rsid w:val="00590039"/>
    <w:rsid w:val="00590675"/>
    <w:rsid w:val="005A676D"/>
    <w:rsid w:val="005A7E4E"/>
    <w:rsid w:val="005B4047"/>
    <w:rsid w:val="005D3105"/>
    <w:rsid w:val="005E6F9F"/>
    <w:rsid w:val="0060071E"/>
    <w:rsid w:val="00606024"/>
    <w:rsid w:val="006105F4"/>
    <w:rsid w:val="00615F62"/>
    <w:rsid w:val="00616CEF"/>
    <w:rsid w:val="0062201B"/>
    <w:rsid w:val="0062659D"/>
    <w:rsid w:val="00637BD9"/>
    <w:rsid w:val="0067648B"/>
    <w:rsid w:val="0068279C"/>
    <w:rsid w:val="006D1C62"/>
    <w:rsid w:val="006E12A7"/>
    <w:rsid w:val="006F50E6"/>
    <w:rsid w:val="00702A00"/>
    <w:rsid w:val="007154FA"/>
    <w:rsid w:val="00715BC8"/>
    <w:rsid w:val="007161C5"/>
    <w:rsid w:val="00725427"/>
    <w:rsid w:val="00745AF6"/>
    <w:rsid w:val="0074721B"/>
    <w:rsid w:val="007537B6"/>
    <w:rsid w:val="0075785F"/>
    <w:rsid w:val="00760861"/>
    <w:rsid w:val="007816C3"/>
    <w:rsid w:val="00782561"/>
    <w:rsid w:val="0079540E"/>
    <w:rsid w:val="007A05D1"/>
    <w:rsid w:val="007A420F"/>
    <w:rsid w:val="007A4BD9"/>
    <w:rsid w:val="007A670D"/>
    <w:rsid w:val="007D4E6D"/>
    <w:rsid w:val="007E1B0B"/>
    <w:rsid w:val="00822ED2"/>
    <w:rsid w:val="008239C0"/>
    <w:rsid w:val="008555FC"/>
    <w:rsid w:val="008719E6"/>
    <w:rsid w:val="00895963"/>
    <w:rsid w:val="008A2F08"/>
    <w:rsid w:val="008A40BD"/>
    <w:rsid w:val="008A4261"/>
    <w:rsid w:val="008C598C"/>
    <w:rsid w:val="008D30BA"/>
    <w:rsid w:val="008D4FD0"/>
    <w:rsid w:val="008E1F07"/>
    <w:rsid w:val="0091313E"/>
    <w:rsid w:val="00915384"/>
    <w:rsid w:val="00922040"/>
    <w:rsid w:val="00957CEA"/>
    <w:rsid w:val="00961DB7"/>
    <w:rsid w:val="00970FEE"/>
    <w:rsid w:val="00987B55"/>
    <w:rsid w:val="009E32E2"/>
    <w:rsid w:val="009E4E36"/>
    <w:rsid w:val="00A5210D"/>
    <w:rsid w:val="00A6294F"/>
    <w:rsid w:val="00A65396"/>
    <w:rsid w:val="00A76142"/>
    <w:rsid w:val="00A7777F"/>
    <w:rsid w:val="00A8287D"/>
    <w:rsid w:val="00AA0B02"/>
    <w:rsid w:val="00AB1106"/>
    <w:rsid w:val="00AC59CC"/>
    <w:rsid w:val="00AC723A"/>
    <w:rsid w:val="00AC7F26"/>
    <w:rsid w:val="00AE7411"/>
    <w:rsid w:val="00B13393"/>
    <w:rsid w:val="00B139F1"/>
    <w:rsid w:val="00B261C8"/>
    <w:rsid w:val="00B27032"/>
    <w:rsid w:val="00B43CB2"/>
    <w:rsid w:val="00B441D4"/>
    <w:rsid w:val="00B52C54"/>
    <w:rsid w:val="00B702E4"/>
    <w:rsid w:val="00B8111B"/>
    <w:rsid w:val="00B8231D"/>
    <w:rsid w:val="00B83AFA"/>
    <w:rsid w:val="00B83BC0"/>
    <w:rsid w:val="00B945C8"/>
    <w:rsid w:val="00BC5486"/>
    <w:rsid w:val="00BE3D19"/>
    <w:rsid w:val="00BE715F"/>
    <w:rsid w:val="00BF75E4"/>
    <w:rsid w:val="00C114FC"/>
    <w:rsid w:val="00C20046"/>
    <w:rsid w:val="00C311BD"/>
    <w:rsid w:val="00C32AC7"/>
    <w:rsid w:val="00C3628D"/>
    <w:rsid w:val="00C427C7"/>
    <w:rsid w:val="00C46184"/>
    <w:rsid w:val="00C569E6"/>
    <w:rsid w:val="00C866D0"/>
    <w:rsid w:val="00C91FF9"/>
    <w:rsid w:val="00C9403D"/>
    <w:rsid w:val="00C973BC"/>
    <w:rsid w:val="00C974F2"/>
    <w:rsid w:val="00CA5FE4"/>
    <w:rsid w:val="00CB124A"/>
    <w:rsid w:val="00CC5E8E"/>
    <w:rsid w:val="00CD1F02"/>
    <w:rsid w:val="00CE5171"/>
    <w:rsid w:val="00CE60A4"/>
    <w:rsid w:val="00D00692"/>
    <w:rsid w:val="00D02A7F"/>
    <w:rsid w:val="00D05028"/>
    <w:rsid w:val="00D07315"/>
    <w:rsid w:val="00D244D3"/>
    <w:rsid w:val="00D33EC4"/>
    <w:rsid w:val="00D6033D"/>
    <w:rsid w:val="00D91170"/>
    <w:rsid w:val="00DA2692"/>
    <w:rsid w:val="00DA43C0"/>
    <w:rsid w:val="00DB4A78"/>
    <w:rsid w:val="00DE1770"/>
    <w:rsid w:val="00DF7C07"/>
    <w:rsid w:val="00E0692D"/>
    <w:rsid w:val="00E31A6A"/>
    <w:rsid w:val="00E356BC"/>
    <w:rsid w:val="00E50217"/>
    <w:rsid w:val="00E5044B"/>
    <w:rsid w:val="00E51294"/>
    <w:rsid w:val="00E70021"/>
    <w:rsid w:val="00E72D41"/>
    <w:rsid w:val="00E82B78"/>
    <w:rsid w:val="00EB67CA"/>
    <w:rsid w:val="00EE467F"/>
    <w:rsid w:val="00EF13E8"/>
    <w:rsid w:val="00F00A63"/>
    <w:rsid w:val="00F07B78"/>
    <w:rsid w:val="00F350DA"/>
    <w:rsid w:val="00F475D8"/>
    <w:rsid w:val="00F566E7"/>
    <w:rsid w:val="00F702D4"/>
    <w:rsid w:val="00F81B90"/>
    <w:rsid w:val="00F923D4"/>
    <w:rsid w:val="00FB0D74"/>
    <w:rsid w:val="00FB3B7B"/>
    <w:rsid w:val="00FE5B43"/>
    <w:rsid w:val="00FE5F28"/>
    <w:rsid w:val="00FF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893EE2"/>
  <w15:docId w15:val="{DC67457B-71A4-408E-902A-AB7B1001E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16CEF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link w:val="Titolo1Carattere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1Carattere">
    <w:name w:val="Testo 1 Carattere"/>
    <w:link w:val="Testo1"/>
    <w:rsid w:val="00616CEF"/>
    <w:rPr>
      <w:rFonts w:ascii="Times" w:hAnsi="Times"/>
      <w:noProof/>
      <w:sz w:val="18"/>
      <w:lang w:val="it-IT" w:eastAsia="it-IT" w:bidi="ar-SA"/>
    </w:rPr>
  </w:style>
  <w:style w:type="paragraph" w:customStyle="1" w:styleId="Testo1">
    <w:name w:val="Testo 1"/>
    <w:link w:val="Testo1Carattere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Testofumetto">
    <w:name w:val="Balloon Text"/>
    <w:basedOn w:val="Normale"/>
    <w:semiHidden/>
    <w:rsid w:val="00B27032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rsid w:val="00CA5FE4"/>
    <w:rPr>
      <w:rFonts w:ascii="Times" w:hAnsi="Times"/>
      <w:b/>
      <w:noProof/>
    </w:rPr>
  </w:style>
  <w:style w:type="character" w:customStyle="1" w:styleId="Titolo2Carattere">
    <w:name w:val="Titolo 2 Carattere"/>
    <w:link w:val="Titolo2"/>
    <w:rsid w:val="00CA5FE4"/>
    <w:rPr>
      <w:rFonts w:ascii="Times" w:hAnsi="Times"/>
      <w:smallCaps/>
      <w:noProof/>
      <w:sz w:val="18"/>
    </w:rPr>
  </w:style>
  <w:style w:type="character" w:styleId="Collegamentoipertestuale">
    <w:name w:val="Hyperlink"/>
    <w:basedOn w:val="Carpredefinitoparagrafo"/>
    <w:unhideWhenUsed/>
    <w:rsid w:val="00347C76"/>
    <w:rPr>
      <w:color w:val="0000FF"/>
      <w:u w:val="single"/>
    </w:rPr>
  </w:style>
  <w:style w:type="character" w:customStyle="1" w:styleId="Testo2Carattere">
    <w:name w:val="Testo 2 Carattere"/>
    <w:link w:val="Testo2"/>
    <w:locked/>
    <w:rsid w:val="00347C76"/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rsid w:val="00F923D4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7E1B0B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7E1B0B"/>
    <w:rPr>
      <w:rFonts w:ascii="Times" w:hAnsi="Times"/>
    </w:rPr>
  </w:style>
  <w:style w:type="paragraph" w:styleId="Pidipagina">
    <w:name w:val="footer"/>
    <w:basedOn w:val="Normale"/>
    <w:link w:val="PidipaginaCarattere"/>
    <w:unhideWhenUsed/>
    <w:rsid w:val="007E1B0B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7E1B0B"/>
    <w:rPr>
      <w:rFonts w:ascii="Times" w:hAnsi="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23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docenti.unicatt.i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aola.fiori\Dati%20applicazioni\Microsoft\Modelli\PROG_COR_2003%20(2a%20versione)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08679e-e4c4-4629-b11b-4474d6e913f6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9C61468D872AD4BA157CF0DC21FF4BD" ma:contentTypeVersion="15" ma:contentTypeDescription="Creare un nuovo documento." ma:contentTypeScope="" ma:versionID="6d3040e88973bcac1fdcf155d9a80fe1">
  <xsd:schema xmlns:xsd="http://www.w3.org/2001/XMLSchema" xmlns:xs="http://www.w3.org/2001/XMLSchema" xmlns:p="http://schemas.microsoft.com/office/2006/metadata/properties" xmlns:ns2="bde9ea70-b558-476b-80ed-adb3bdeea2b5" xmlns:ns3="e408679e-e4c4-4629-b11b-4474d6e913f6" targetNamespace="http://schemas.microsoft.com/office/2006/metadata/properties" ma:root="true" ma:fieldsID="a3ff8b1eb960c7366805821612c5ae17" ns2:_="" ns3:_="">
    <xsd:import namespace="bde9ea70-b558-476b-80ed-adb3bdeea2b5"/>
    <xsd:import namespace="e408679e-e4c4-4629-b11b-4474d6e913f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6230b7f-1864-424f-a6a0-3b11093db6d6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8679e-e4c4-4629-b11b-4474d6e91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731CBD-1E7E-4269-85E0-0CA632A8C4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61444B-12A8-4D96-BB8F-613204D278CC}">
  <ds:schemaRefs>
    <ds:schemaRef ds:uri="http://schemas.microsoft.com/office/2006/metadata/properties"/>
    <ds:schemaRef ds:uri="http://schemas.microsoft.com/office/infopath/2007/PartnerControls"/>
    <ds:schemaRef ds:uri="e408679e-e4c4-4629-b11b-4474d6e913f6"/>
    <ds:schemaRef ds:uri="bde9ea70-b558-476b-80ed-adb3bdeea2b5"/>
  </ds:schemaRefs>
</ds:datastoreItem>
</file>

<file path=customXml/itemProps3.xml><?xml version="1.0" encoding="utf-8"?>
<ds:datastoreItem xmlns:ds="http://schemas.openxmlformats.org/officeDocument/2006/customXml" ds:itemID="{C791D0A7-F50B-4CAD-98D2-634A0C401198}"/>
</file>

<file path=docProps/app.xml><?xml version="1.0" encoding="utf-8"?>
<Properties xmlns="http://schemas.openxmlformats.org/officeDocument/2006/extended-properties" xmlns:vt="http://schemas.openxmlformats.org/officeDocument/2006/docPropsVTypes">
  <Template>PROG_COR_2003 (2a versione)</Template>
  <TotalTime>8</TotalTime>
  <Pages>4</Pages>
  <Words>960</Words>
  <Characters>5952</Characters>
  <Application>Microsoft Office Word</Application>
  <DocSecurity>0</DocSecurity>
  <Lines>49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17</vt:lpstr>
      <vt:lpstr>17</vt:lpstr>
    </vt:vector>
  </TitlesOfParts>
  <Company>U.C.S.C. MILANO</Company>
  <LinksUpToDate>false</LinksUpToDate>
  <CharactersWithSpaces>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17</dc:title>
  <dc:creator>paola.fiori</dc:creator>
  <cp:lastModifiedBy>Damiani Roberta</cp:lastModifiedBy>
  <cp:revision>6</cp:revision>
  <cp:lastPrinted>2012-10-26T13:23:00Z</cp:lastPrinted>
  <dcterms:created xsi:type="dcterms:W3CDTF">2023-05-16T08:00:00Z</dcterms:created>
  <dcterms:modified xsi:type="dcterms:W3CDTF">2024-06-13T12:59:00Z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0x01010089C61468D872AD4BA157CF0DC21FF4BD</vt:lpwstr>
  </property>
  <property fmtid="{D5CDD505-2E9C-101B-9397-08002B2CF9AE}" pid="3" name="MediaServiceImageTags">
    <vt:lpwstr/>
  </property>
</Properties>
</file>