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277CE" w14:textId="77777777" w:rsidR="00BF512C" w:rsidRPr="00736C8A" w:rsidRDefault="00BF512C" w:rsidP="00D73D55">
      <w:pPr>
        <w:pStyle w:val="Titolo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184"/>
        </w:tabs>
        <w:ind w:left="0" w:firstLine="0"/>
        <w:rPr>
          <w:rFonts w:ascii="Times New Roman" w:hAnsi="Times New Roman"/>
        </w:rPr>
      </w:pPr>
      <w:r w:rsidRPr="00736C8A">
        <w:rPr>
          <w:rFonts w:ascii="Times New Roman" w:hAnsi="Times New Roman"/>
        </w:rPr>
        <w:t>Organizzazione degli eventi e delle arti performative</w:t>
      </w:r>
    </w:p>
    <w:p w14:paraId="348B00F0" w14:textId="0A21ABA7" w:rsidR="00BF512C" w:rsidRDefault="00BF512C" w:rsidP="00BF512C">
      <w:pPr>
        <w:pStyle w:val="Titolo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184"/>
        </w:tabs>
        <w:rPr>
          <w:rFonts w:ascii="Times New Roman" w:hAnsi="Times New Roman"/>
        </w:rPr>
      </w:pPr>
      <w:r w:rsidRPr="006F40E6">
        <w:rPr>
          <w:rFonts w:ascii="Times New Roman" w:hAnsi="Times New Roman"/>
        </w:rPr>
        <w:t>Prof.</w:t>
      </w:r>
      <w:r w:rsidR="008D3D91">
        <w:rPr>
          <w:rFonts w:ascii="Times New Roman" w:hAnsi="Times New Roman"/>
        </w:rPr>
        <w:t>ssa</w:t>
      </w:r>
      <w:r w:rsidRPr="006F40E6">
        <w:rPr>
          <w:rFonts w:ascii="Times New Roman" w:hAnsi="Times New Roman"/>
        </w:rPr>
        <w:t xml:space="preserve"> </w:t>
      </w:r>
      <w:r w:rsidR="00140897">
        <w:rPr>
          <w:rFonts w:ascii="Times New Roman" w:hAnsi="Times New Roman"/>
        </w:rPr>
        <w:t>Laura Peja</w:t>
      </w:r>
    </w:p>
    <w:p w14:paraId="5D7BCD5A" w14:textId="57379BE7" w:rsidR="00D875AB" w:rsidRDefault="00D875AB" w:rsidP="00D875AB">
      <w:pPr>
        <w:spacing w:before="240" w:after="120"/>
        <w:rPr>
          <w:sz w:val="18"/>
        </w:rPr>
      </w:pPr>
      <w:r w:rsidRPr="0066556A">
        <w:rPr>
          <w:sz w:val="18"/>
        </w:rPr>
        <w:t xml:space="preserve">[L’insegnamento viene mutuato dal </w:t>
      </w:r>
      <w:r>
        <w:rPr>
          <w:sz w:val="18"/>
        </w:rPr>
        <w:t>C</w:t>
      </w:r>
      <w:r w:rsidRPr="0066556A">
        <w:rPr>
          <w:sz w:val="18"/>
        </w:rPr>
        <w:t xml:space="preserve">orso di laurea in </w:t>
      </w:r>
      <w:r>
        <w:rPr>
          <w:i/>
          <w:sz w:val="18"/>
        </w:rPr>
        <w:t xml:space="preserve">Scienze dei beni culturali </w:t>
      </w:r>
      <w:r>
        <w:rPr>
          <w:sz w:val="18"/>
        </w:rPr>
        <w:t>con</w:t>
      </w:r>
      <w:r w:rsidRPr="0066556A">
        <w:rPr>
          <w:sz w:val="18"/>
        </w:rPr>
        <w:t xml:space="preserve"> la denominazione </w:t>
      </w:r>
      <w:r>
        <w:rPr>
          <w:sz w:val="18"/>
        </w:rPr>
        <w:t>“</w:t>
      </w:r>
      <w:r>
        <w:rPr>
          <w:i/>
          <w:sz w:val="18"/>
        </w:rPr>
        <w:t>O</w:t>
      </w:r>
      <w:r w:rsidRPr="00D875AB">
        <w:rPr>
          <w:i/>
          <w:sz w:val="18"/>
        </w:rPr>
        <w:t>rganizzazione del teatro e dello spettacolo</w:t>
      </w:r>
      <w:r>
        <w:rPr>
          <w:i/>
          <w:sz w:val="18"/>
        </w:rPr>
        <w:t>”</w:t>
      </w:r>
      <w:r w:rsidRPr="0066556A">
        <w:rPr>
          <w:sz w:val="18"/>
        </w:rPr>
        <w:t>]</w:t>
      </w:r>
    </w:p>
    <w:p w14:paraId="1A96CF5B" w14:textId="77777777" w:rsidR="00BF512C" w:rsidRPr="00D050EA" w:rsidRDefault="00BF512C" w:rsidP="00BF512C">
      <w:pPr>
        <w:spacing w:before="240" w:after="120"/>
        <w:rPr>
          <w:b/>
          <w:sz w:val="18"/>
          <w:szCs w:val="20"/>
        </w:rPr>
      </w:pPr>
      <w:r w:rsidRPr="00D050EA">
        <w:rPr>
          <w:b/>
          <w:i/>
          <w:sz w:val="18"/>
          <w:szCs w:val="20"/>
        </w:rPr>
        <w:t>OBIETTIVO DEL CORSO</w:t>
      </w:r>
      <w:r w:rsidR="005F39A8" w:rsidRPr="00D050EA">
        <w:rPr>
          <w:b/>
          <w:i/>
          <w:sz w:val="18"/>
          <w:szCs w:val="20"/>
        </w:rPr>
        <w:t xml:space="preserve"> E RISULTATI DI APPRENDIMENTO ATTESI</w:t>
      </w:r>
    </w:p>
    <w:p w14:paraId="269D99DF" w14:textId="3C8F6D9E" w:rsidR="005F39A8" w:rsidRPr="00736C8A" w:rsidRDefault="005F39A8" w:rsidP="005F39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184"/>
        </w:tabs>
        <w:rPr>
          <w:szCs w:val="20"/>
        </w:rPr>
      </w:pPr>
      <w:r w:rsidRPr="00736C8A">
        <w:rPr>
          <w:szCs w:val="20"/>
        </w:rPr>
        <w:t xml:space="preserve">Il corso intende fornire </w:t>
      </w:r>
      <w:r w:rsidR="002F39FD" w:rsidRPr="00736C8A">
        <w:rPr>
          <w:szCs w:val="20"/>
        </w:rPr>
        <w:t>le conoscenze teorico-pratiche di base relative all’organizzazione degli eventi dal vivo e alle figure professionali operanti nel settore</w:t>
      </w:r>
      <w:r w:rsidR="009126FE" w:rsidRPr="00736C8A">
        <w:rPr>
          <w:szCs w:val="20"/>
        </w:rPr>
        <w:t xml:space="preserve"> organizzativo, gestionale e della comunicazione delle </w:t>
      </w:r>
      <w:proofErr w:type="spellStart"/>
      <w:r w:rsidR="009126FE" w:rsidRPr="00736C8A">
        <w:rPr>
          <w:i/>
          <w:szCs w:val="20"/>
        </w:rPr>
        <w:t>performing</w:t>
      </w:r>
      <w:proofErr w:type="spellEnd"/>
      <w:r w:rsidR="009126FE" w:rsidRPr="00736C8A">
        <w:rPr>
          <w:i/>
          <w:szCs w:val="20"/>
        </w:rPr>
        <w:t xml:space="preserve"> </w:t>
      </w:r>
      <w:proofErr w:type="spellStart"/>
      <w:r w:rsidR="009126FE" w:rsidRPr="00736C8A">
        <w:rPr>
          <w:i/>
          <w:szCs w:val="20"/>
        </w:rPr>
        <w:t>arts</w:t>
      </w:r>
      <w:proofErr w:type="spellEnd"/>
      <w:r w:rsidR="009126FE" w:rsidRPr="00736C8A">
        <w:rPr>
          <w:szCs w:val="20"/>
        </w:rPr>
        <w:t>.</w:t>
      </w:r>
    </w:p>
    <w:p w14:paraId="0724C241" w14:textId="237ABF06" w:rsidR="00CD1071" w:rsidRPr="00736C8A" w:rsidRDefault="005F39A8" w:rsidP="001841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184"/>
        </w:tabs>
        <w:rPr>
          <w:szCs w:val="20"/>
        </w:rPr>
      </w:pPr>
      <w:r w:rsidRPr="00736C8A">
        <w:rPr>
          <w:szCs w:val="20"/>
        </w:rPr>
        <w:t xml:space="preserve">Al termine del corso </w:t>
      </w:r>
      <w:r w:rsidR="00140897">
        <w:rPr>
          <w:szCs w:val="20"/>
        </w:rPr>
        <w:t xml:space="preserve">gli </w:t>
      </w:r>
      <w:r w:rsidRPr="00736C8A">
        <w:rPr>
          <w:szCs w:val="20"/>
        </w:rPr>
        <w:t>student</w:t>
      </w:r>
      <w:r w:rsidR="00140897">
        <w:rPr>
          <w:szCs w:val="20"/>
        </w:rPr>
        <w:t>i</w:t>
      </w:r>
      <w:r w:rsidRPr="00736C8A">
        <w:rPr>
          <w:szCs w:val="20"/>
        </w:rPr>
        <w:t xml:space="preserve"> </w:t>
      </w:r>
      <w:r w:rsidR="00140897">
        <w:rPr>
          <w:szCs w:val="20"/>
        </w:rPr>
        <w:t>avranno incontrato casi ed esempi che li avranno resi con</w:t>
      </w:r>
      <w:r w:rsidR="00140897" w:rsidRPr="00736C8A">
        <w:rPr>
          <w:szCs w:val="20"/>
        </w:rPr>
        <w:t>sapevol</w:t>
      </w:r>
      <w:r w:rsidR="00140897">
        <w:rPr>
          <w:szCs w:val="20"/>
        </w:rPr>
        <w:t>i</w:t>
      </w:r>
      <w:r w:rsidR="00140897" w:rsidRPr="00736C8A">
        <w:rPr>
          <w:szCs w:val="20"/>
        </w:rPr>
        <w:t xml:space="preserve"> della complessità del settore </w:t>
      </w:r>
      <w:r w:rsidR="00140897">
        <w:rPr>
          <w:szCs w:val="20"/>
        </w:rPr>
        <w:t>dell’organizzazione</w:t>
      </w:r>
      <w:r w:rsidR="00140897" w:rsidRPr="00736C8A">
        <w:rPr>
          <w:szCs w:val="20"/>
        </w:rPr>
        <w:t xml:space="preserve"> e delle professioni di cui si compone.</w:t>
      </w:r>
      <w:r w:rsidR="00140897">
        <w:rPr>
          <w:szCs w:val="20"/>
        </w:rPr>
        <w:t xml:space="preserve"> C</w:t>
      </w:r>
      <w:r w:rsidR="009126FE" w:rsidRPr="00736C8A">
        <w:rPr>
          <w:szCs w:val="20"/>
        </w:rPr>
        <w:t>onoscer</w:t>
      </w:r>
      <w:r w:rsidR="00140897">
        <w:rPr>
          <w:szCs w:val="20"/>
        </w:rPr>
        <w:t>anno</w:t>
      </w:r>
      <w:r w:rsidR="009126FE" w:rsidRPr="00736C8A">
        <w:rPr>
          <w:szCs w:val="20"/>
        </w:rPr>
        <w:t xml:space="preserve"> le tipologie di soggetti che producono e/o organizzano eventi </w:t>
      </w:r>
      <w:r w:rsidR="00087FCA" w:rsidRPr="00736C8A">
        <w:rPr>
          <w:szCs w:val="20"/>
        </w:rPr>
        <w:t>e spettacoli dal vivo, comprendendone i modelli produttivi</w:t>
      </w:r>
      <w:r w:rsidR="00140897">
        <w:rPr>
          <w:szCs w:val="20"/>
        </w:rPr>
        <w:t xml:space="preserve"> e avranno acquisito competenze </w:t>
      </w:r>
      <w:r w:rsidR="00FA21E5">
        <w:rPr>
          <w:szCs w:val="20"/>
        </w:rPr>
        <w:t xml:space="preserve">in particolare </w:t>
      </w:r>
      <w:r w:rsidR="00140897">
        <w:rPr>
          <w:szCs w:val="20"/>
        </w:rPr>
        <w:t>sull</w:t>
      </w:r>
      <w:r w:rsidR="00FA21E5">
        <w:rPr>
          <w:szCs w:val="20"/>
        </w:rPr>
        <w:t>a</w:t>
      </w:r>
      <w:r w:rsidR="00140897">
        <w:rPr>
          <w:szCs w:val="20"/>
        </w:rPr>
        <w:t xml:space="preserve"> </w:t>
      </w:r>
      <w:r w:rsidR="008A3056">
        <w:rPr>
          <w:szCs w:val="20"/>
        </w:rPr>
        <w:t xml:space="preserve">ideazione, </w:t>
      </w:r>
      <w:r w:rsidR="0062705E">
        <w:rPr>
          <w:szCs w:val="20"/>
        </w:rPr>
        <w:t xml:space="preserve">le fasi di </w:t>
      </w:r>
      <w:r w:rsidR="00087FCA" w:rsidRPr="00736C8A">
        <w:rPr>
          <w:szCs w:val="20"/>
        </w:rPr>
        <w:t>progettazione</w:t>
      </w:r>
      <w:r w:rsidR="0062705E">
        <w:rPr>
          <w:szCs w:val="20"/>
        </w:rPr>
        <w:t xml:space="preserve"> e la </w:t>
      </w:r>
      <w:r w:rsidR="00087FCA" w:rsidRPr="00736C8A">
        <w:rPr>
          <w:szCs w:val="20"/>
        </w:rPr>
        <w:t>comunicazione di un evento dal vivo</w:t>
      </w:r>
      <w:r w:rsidR="00140897">
        <w:rPr>
          <w:szCs w:val="20"/>
        </w:rPr>
        <w:t xml:space="preserve"> che </w:t>
      </w:r>
      <w:r w:rsidR="00530582">
        <w:rPr>
          <w:szCs w:val="20"/>
        </w:rPr>
        <w:t xml:space="preserve">potranno </w:t>
      </w:r>
      <w:r w:rsidR="00140897">
        <w:rPr>
          <w:szCs w:val="20"/>
        </w:rPr>
        <w:t>metter</w:t>
      </w:r>
      <w:r w:rsidR="00530582">
        <w:rPr>
          <w:szCs w:val="20"/>
        </w:rPr>
        <w:t>e</w:t>
      </w:r>
      <w:r w:rsidR="00140897">
        <w:rPr>
          <w:szCs w:val="20"/>
        </w:rPr>
        <w:t xml:space="preserve"> in pratica </w:t>
      </w:r>
      <w:r w:rsidR="00530582">
        <w:rPr>
          <w:szCs w:val="20"/>
        </w:rPr>
        <w:t xml:space="preserve">anche </w:t>
      </w:r>
      <w:r w:rsidR="00140897">
        <w:rPr>
          <w:szCs w:val="20"/>
        </w:rPr>
        <w:t xml:space="preserve">attraverso lo sviluppo di un progetto </w:t>
      </w:r>
      <w:r w:rsidR="0062705E">
        <w:rPr>
          <w:szCs w:val="20"/>
        </w:rPr>
        <w:t>elaborato in gruppo</w:t>
      </w:r>
      <w:r w:rsidR="00140897">
        <w:rPr>
          <w:szCs w:val="20"/>
        </w:rPr>
        <w:t>.</w:t>
      </w:r>
      <w:r w:rsidR="0018417D" w:rsidRPr="00736C8A">
        <w:rPr>
          <w:szCs w:val="20"/>
        </w:rPr>
        <w:t xml:space="preserve"> </w:t>
      </w:r>
      <w:r w:rsidR="004D4202">
        <w:rPr>
          <w:szCs w:val="20"/>
        </w:rPr>
        <w:t xml:space="preserve"> </w:t>
      </w:r>
    </w:p>
    <w:p w14:paraId="283CDA9B" w14:textId="77777777" w:rsidR="00BF512C" w:rsidRPr="00D050EA" w:rsidRDefault="00BF512C" w:rsidP="00BF512C">
      <w:pPr>
        <w:spacing w:before="240" w:after="120"/>
        <w:rPr>
          <w:b/>
          <w:sz w:val="18"/>
          <w:szCs w:val="20"/>
        </w:rPr>
      </w:pPr>
      <w:r w:rsidRPr="00D050EA">
        <w:rPr>
          <w:b/>
          <w:i/>
          <w:sz w:val="18"/>
          <w:szCs w:val="20"/>
        </w:rPr>
        <w:t>PROGRAMMA DEL CORSO</w:t>
      </w:r>
    </w:p>
    <w:p w14:paraId="104C46B3" w14:textId="027C824D" w:rsidR="0056274F" w:rsidRDefault="005F39A8" w:rsidP="0018417D">
      <w:pPr>
        <w:rPr>
          <w:szCs w:val="20"/>
        </w:rPr>
      </w:pPr>
      <w:r w:rsidRPr="00736C8A">
        <w:rPr>
          <w:szCs w:val="20"/>
        </w:rPr>
        <w:t xml:space="preserve">Il programma si propone di </w:t>
      </w:r>
      <w:r w:rsidR="000D2D7C">
        <w:rPr>
          <w:szCs w:val="20"/>
        </w:rPr>
        <w:t>introdurre</w:t>
      </w:r>
      <w:r w:rsidRPr="00736C8A">
        <w:rPr>
          <w:szCs w:val="20"/>
        </w:rPr>
        <w:t xml:space="preserve"> </w:t>
      </w:r>
      <w:r w:rsidR="0062705E">
        <w:rPr>
          <w:szCs w:val="20"/>
        </w:rPr>
        <w:t>alla comprensione de</w:t>
      </w:r>
      <w:r w:rsidRPr="00736C8A">
        <w:rPr>
          <w:szCs w:val="20"/>
        </w:rPr>
        <w:t>gli aspetti organizzativi e gestionali relativi al mondo dell</w:t>
      </w:r>
      <w:r w:rsidR="00CD1071" w:rsidRPr="00736C8A">
        <w:rPr>
          <w:szCs w:val="20"/>
        </w:rPr>
        <w:t>e arti performative</w:t>
      </w:r>
      <w:r w:rsidR="0056274F">
        <w:rPr>
          <w:szCs w:val="20"/>
        </w:rPr>
        <w:t xml:space="preserve"> e degli eventi dal vivo.</w:t>
      </w:r>
    </w:p>
    <w:p w14:paraId="419B3F7B" w14:textId="5940FF4B" w:rsidR="0018417D" w:rsidRDefault="0018417D" w:rsidP="0018417D">
      <w:pPr>
        <w:rPr>
          <w:szCs w:val="20"/>
        </w:rPr>
      </w:pPr>
      <w:r w:rsidRPr="00736C8A">
        <w:rPr>
          <w:szCs w:val="20"/>
        </w:rPr>
        <w:t xml:space="preserve">Verranno trattati i seguenti argomenti: </w:t>
      </w:r>
    </w:p>
    <w:p w14:paraId="5D21C9F8" w14:textId="368345D9" w:rsidR="00530582" w:rsidRDefault="00736C8A" w:rsidP="00736C8A">
      <w:pPr>
        <w:ind w:left="284" w:hanging="284"/>
        <w:rPr>
          <w:szCs w:val="20"/>
        </w:rPr>
      </w:pPr>
      <w:r>
        <w:rPr>
          <w:szCs w:val="20"/>
        </w:rPr>
        <w:t>–</w:t>
      </w:r>
      <w:r w:rsidR="00530582">
        <w:rPr>
          <w:szCs w:val="20"/>
        </w:rPr>
        <w:t xml:space="preserve"> </w:t>
      </w:r>
      <w:r w:rsidR="00530582">
        <w:rPr>
          <w:szCs w:val="20"/>
        </w:rPr>
        <w:tab/>
        <w:t xml:space="preserve"> </w:t>
      </w:r>
      <w:r w:rsidR="00E41482">
        <w:rPr>
          <w:szCs w:val="20"/>
        </w:rPr>
        <w:t>Il “</w:t>
      </w:r>
      <w:r w:rsidR="00E41482" w:rsidRPr="00E41482">
        <w:rPr>
          <w:szCs w:val="20"/>
        </w:rPr>
        <w:t>sistema teatrale</w:t>
      </w:r>
      <w:r w:rsidR="00E41482">
        <w:rPr>
          <w:szCs w:val="20"/>
        </w:rPr>
        <w:t>”</w:t>
      </w:r>
      <w:r w:rsidR="00E41482" w:rsidRPr="00E41482">
        <w:rPr>
          <w:szCs w:val="20"/>
        </w:rPr>
        <w:t xml:space="preserve"> italiano dal punto di vista </w:t>
      </w:r>
      <w:proofErr w:type="spellStart"/>
      <w:r w:rsidR="00E41482" w:rsidRPr="00E41482">
        <w:rPr>
          <w:szCs w:val="20"/>
        </w:rPr>
        <w:t>isitituzionale</w:t>
      </w:r>
      <w:proofErr w:type="spellEnd"/>
      <w:r w:rsidR="00E41482" w:rsidRPr="00E41482">
        <w:rPr>
          <w:szCs w:val="20"/>
        </w:rPr>
        <w:t>, economico e organizzativo</w:t>
      </w:r>
    </w:p>
    <w:p w14:paraId="60CD684B" w14:textId="1766D727" w:rsidR="0018417D" w:rsidRPr="00736C8A" w:rsidRDefault="00530582" w:rsidP="00736C8A">
      <w:pPr>
        <w:ind w:left="284" w:hanging="284"/>
        <w:rPr>
          <w:szCs w:val="20"/>
        </w:rPr>
      </w:pPr>
      <w:r>
        <w:rPr>
          <w:szCs w:val="20"/>
        </w:rPr>
        <w:t xml:space="preserve">– </w:t>
      </w:r>
      <w:r w:rsidR="00736C8A">
        <w:rPr>
          <w:szCs w:val="20"/>
        </w:rPr>
        <w:tab/>
      </w:r>
      <w:r w:rsidR="00E41482">
        <w:rPr>
          <w:szCs w:val="20"/>
        </w:rPr>
        <w:t xml:space="preserve"> L’</w:t>
      </w:r>
      <w:r w:rsidR="00E41482" w:rsidRPr="00736C8A">
        <w:rPr>
          <w:szCs w:val="20"/>
        </w:rPr>
        <w:t>impresa culturale</w:t>
      </w:r>
      <w:r w:rsidR="00E41482">
        <w:rPr>
          <w:szCs w:val="20"/>
        </w:rPr>
        <w:t>: forme giuridiche</w:t>
      </w:r>
      <w:r w:rsidR="00E41482" w:rsidRPr="00736C8A">
        <w:rPr>
          <w:szCs w:val="20"/>
        </w:rPr>
        <w:t xml:space="preserve"> e modelli</w:t>
      </w:r>
      <w:r w:rsidR="00E41482">
        <w:rPr>
          <w:szCs w:val="20"/>
        </w:rPr>
        <w:t xml:space="preserve"> </w:t>
      </w:r>
      <w:r w:rsidR="00E41482" w:rsidRPr="00736C8A">
        <w:rPr>
          <w:szCs w:val="20"/>
        </w:rPr>
        <w:t>organizzativi</w:t>
      </w:r>
      <w:r w:rsidR="00E41482">
        <w:rPr>
          <w:szCs w:val="20"/>
        </w:rPr>
        <w:t xml:space="preserve"> </w:t>
      </w:r>
      <w:r w:rsidR="00736C8A">
        <w:rPr>
          <w:szCs w:val="20"/>
        </w:rPr>
        <w:t>–</w:t>
      </w:r>
      <w:r w:rsidR="00736C8A">
        <w:rPr>
          <w:szCs w:val="20"/>
        </w:rPr>
        <w:tab/>
      </w:r>
      <w:r w:rsidR="0018417D" w:rsidRPr="00736C8A">
        <w:rPr>
          <w:szCs w:val="20"/>
        </w:rPr>
        <w:t xml:space="preserve"> </w:t>
      </w:r>
    </w:p>
    <w:p w14:paraId="4326FDE1" w14:textId="5F58B40E" w:rsidR="0018417D" w:rsidRPr="00736C8A" w:rsidRDefault="00736C8A" w:rsidP="00736C8A">
      <w:pPr>
        <w:ind w:left="284" w:hanging="284"/>
        <w:rPr>
          <w:szCs w:val="20"/>
        </w:rPr>
      </w:pPr>
      <w:r>
        <w:rPr>
          <w:szCs w:val="20"/>
        </w:rPr>
        <w:t>–</w:t>
      </w:r>
      <w:r>
        <w:rPr>
          <w:szCs w:val="20"/>
        </w:rPr>
        <w:tab/>
      </w:r>
      <w:r w:rsidR="00E41482">
        <w:rPr>
          <w:szCs w:val="20"/>
        </w:rPr>
        <w:t xml:space="preserve">Il ciclo di vita del progetto: ideazione, attivazione, pianificazione, esecuzione, valutazione </w:t>
      </w:r>
    </w:p>
    <w:p w14:paraId="6041BE2C" w14:textId="49DE3A71" w:rsidR="008A3056" w:rsidRPr="00736C8A" w:rsidRDefault="00736C8A" w:rsidP="00DF090C">
      <w:pPr>
        <w:ind w:left="284" w:hanging="284"/>
        <w:rPr>
          <w:szCs w:val="20"/>
        </w:rPr>
      </w:pPr>
      <w:r>
        <w:rPr>
          <w:szCs w:val="20"/>
        </w:rPr>
        <w:t>–</w:t>
      </w:r>
      <w:r>
        <w:rPr>
          <w:szCs w:val="20"/>
        </w:rPr>
        <w:tab/>
      </w:r>
      <w:r w:rsidR="00E41482">
        <w:rPr>
          <w:szCs w:val="20"/>
        </w:rPr>
        <w:t>I festival</w:t>
      </w:r>
      <w:r w:rsidR="0050301F">
        <w:rPr>
          <w:szCs w:val="20"/>
        </w:rPr>
        <w:t>_ modelli ed esempi</w:t>
      </w:r>
      <w:r w:rsidR="0018417D" w:rsidRPr="00736C8A">
        <w:rPr>
          <w:szCs w:val="20"/>
        </w:rPr>
        <w:t>.</w:t>
      </w:r>
    </w:p>
    <w:p w14:paraId="36DF8A5E" w14:textId="3E6EE6FC" w:rsidR="00BF512C" w:rsidRPr="00D050EA" w:rsidRDefault="00BF512C" w:rsidP="00855A2F">
      <w:pPr>
        <w:spacing w:before="240" w:after="120"/>
        <w:rPr>
          <w:b/>
          <w:i/>
          <w:sz w:val="18"/>
          <w:szCs w:val="20"/>
        </w:rPr>
      </w:pPr>
      <w:r w:rsidRPr="00D050EA">
        <w:rPr>
          <w:b/>
          <w:i/>
          <w:sz w:val="18"/>
          <w:szCs w:val="20"/>
        </w:rPr>
        <w:t>BIBLIOGRAFIA</w:t>
      </w:r>
      <w:r w:rsidR="0022224F">
        <w:rPr>
          <w:rStyle w:val="Rimandonotaapidipagina"/>
          <w:b/>
          <w:i/>
          <w:sz w:val="18"/>
          <w:szCs w:val="20"/>
        </w:rPr>
        <w:footnoteReference w:id="1"/>
      </w:r>
    </w:p>
    <w:p w14:paraId="38CC0E51" w14:textId="1F192484" w:rsidR="00470C39" w:rsidRDefault="00470C39" w:rsidP="00DC0A9B">
      <w:pPr>
        <w:pStyle w:val="Testo1"/>
        <w:spacing w:before="0"/>
      </w:pPr>
      <w:r w:rsidRPr="008D3D91">
        <w:rPr>
          <w:smallCaps/>
          <w:sz w:val="16"/>
        </w:rPr>
        <w:t>L. Argano</w:t>
      </w:r>
      <w:r w:rsidRPr="00736C8A">
        <w:t xml:space="preserve">, </w:t>
      </w:r>
      <w:r w:rsidRPr="0056274F">
        <w:rPr>
          <w:i/>
        </w:rPr>
        <w:t>La gestione dei progetti di spettacolo. Elementi di project management culturale</w:t>
      </w:r>
      <w:r w:rsidRPr="00736C8A">
        <w:t xml:space="preserve">, FrancoAngeli Ed., Milano, </w:t>
      </w:r>
      <w:r w:rsidR="00FE0F73">
        <w:t>n.ed.aggiornata</w:t>
      </w:r>
      <w:r w:rsidRPr="00736C8A">
        <w:t>, 2019.</w:t>
      </w:r>
      <w:r w:rsidR="0022224F" w:rsidRPr="0022224F">
        <w:t xml:space="preserve"> </w:t>
      </w:r>
      <w:hyperlink r:id="rId8" w:history="1">
        <w:r w:rsidR="0022224F" w:rsidRPr="0022224F">
          <w:rPr>
            <w:rStyle w:val="Collegamentoipertestuale"/>
          </w:rPr>
          <w:t>Acquista da VP</w:t>
        </w:r>
      </w:hyperlink>
    </w:p>
    <w:p w14:paraId="47CB53A2" w14:textId="28A25C60" w:rsidR="0056274F" w:rsidRDefault="0056274F" w:rsidP="00DC0A9B">
      <w:pPr>
        <w:pStyle w:val="Testo1"/>
        <w:spacing w:before="0"/>
      </w:pPr>
      <w:r w:rsidRPr="008D3D91">
        <w:rPr>
          <w:smallCaps/>
          <w:sz w:val="16"/>
        </w:rPr>
        <w:t>M. Gallina</w:t>
      </w:r>
      <w:r w:rsidRPr="00736C8A">
        <w:t xml:space="preserve">, </w:t>
      </w:r>
      <w:r w:rsidRPr="0056274F">
        <w:rPr>
          <w:i/>
        </w:rPr>
        <w:t>Ri-Organizzare teatro. Produzione, distribuzione, gestione</w:t>
      </w:r>
      <w:r w:rsidRPr="00736C8A">
        <w:t xml:space="preserve">, FrancoAngeli, Milano, </w:t>
      </w:r>
      <w:r w:rsidR="00EB2C6C" w:rsidRPr="00EB2C6C">
        <w:t>3a edizione, nuova edizione 2026</w:t>
      </w:r>
      <w:r w:rsidRPr="00736C8A">
        <w:t>.</w:t>
      </w:r>
      <w:r w:rsidR="00A13DC2" w:rsidRPr="00A13DC2">
        <w:t xml:space="preserve"> </w:t>
      </w:r>
      <w:hyperlink r:id="rId9" w:history="1">
        <w:r w:rsidR="00A13DC2" w:rsidRPr="00A13DC2">
          <w:rPr>
            <w:rStyle w:val="Collegamentoipertestuale"/>
          </w:rPr>
          <w:t>Acquista da VP</w:t>
        </w:r>
      </w:hyperlink>
    </w:p>
    <w:p w14:paraId="7DC4A9D7" w14:textId="746C53C9" w:rsidR="00EB2C6C" w:rsidRPr="0050301F" w:rsidRDefault="00EB2C6C" w:rsidP="00DC0A9B">
      <w:pPr>
        <w:pStyle w:val="Testo1"/>
        <w:spacing w:before="0"/>
        <w:rPr>
          <w:szCs w:val="18"/>
        </w:rPr>
      </w:pPr>
      <w:r w:rsidRPr="00DF090C">
        <w:rPr>
          <w:smallCaps/>
          <w:szCs w:val="18"/>
        </w:rPr>
        <w:lastRenderedPageBreak/>
        <w:t xml:space="preserve">G. Alonzo, </w:t>
      </w:r>
      <w:r w:rsidRPr="00DF090C">
        <w:rPr>
          <w:i/>
          <w:iCs/>
          <w:szCs w:val="18"/>
        </w:rPr>
        <w:t xml:space="preserve">I festival culturali in Italia. Storia, dati, prospettive, </w:t>
      </w:r>
      <w:r w:rsidRPr="0050301F">
        <w:rPr>
          <w:szCs w:val="18"/>
        </w:rPr>
        <w:t>FrancoAngeli, Milano 2026</w:t>
      </w:r>
      <w:r w:rsidR="0022224F" w:rsidRPr="0022224F">
        <w:t xml:space="preserve"> </w:t>
      </w:r>
      <w:hyperlink r:id="rId10" w:history="1">
        <w:r w:rsidR="0022224F" w:rsidRPr="0022224F">
          <w:rPr>
            <w:rStyle w:val="Collegamentoipertestuale"/>
            <w:szCs w:val="18"/>
          </w:rPr>
          <w:t>Acquista da VP</w:t>
        </w:r>
      </w:hyperlink>
    </w:p>
    <w:p w14:paraId="4B82902B" w14:textId="77777777" w:rsidR="00BF512C" w:rsidRPr="00D050EA" w:rsidRDefault="00BF512C" w:rsidP="00BF512C">
      <w:pPr>
        <w:spacing w:before="240" w:after="120" w:line="220" w:lineRule="exact"/>
        <w:rPr>
          <w:b/>
          <w:i/>
          <w:sz w:val="18"/>
          <w:szCs w:val="20"/>
        </w:rPr>
      </w:pPr>
      <w:r w:rsidRPr="00D050EA">
        <w:rPr>
          <w:b/>
          <w:i/>
          <w:sz w:val="18"/>
          <w:szCs w:val="20"/>
        </w:rPr>
        <w:t>DIDATTICA DEL CORSO</w:t>
      </w:r>
    </w:p>
    <w:p w14:paraId="6AE199F6" w14:textId="7AB2AC80" w:rsidR="00BF512C" w:rsidRDefault="005F39A8" w:rsidP="00736C8A">
      <w:pPr>
        <w:pStyle w:val="Testo2"/>
      </w:pPr>
      <w:r w:rsidRPr="00736C8A">
        <w:t xml:space="preserve">Lezioni </w:t>
      </w:r>
      <w:r w:rsidR="00FE0F73">
        <w:t>f</w:t>
      </w:r>
      <w:r w:rsidR="0087175B" w:rsidRPr="00736C8A">
        <w:t xml:space="preserve">rontali </w:t>
      </w:r>
      <w:r w:rsidR="00FE0F73">
        <w:t xml:space="preserve">e partecipate; </w:t>
      </w:r>
      <w:r w:rsidR="0087175B" w:rsidRPr="00736C8A">
        <w:t xml:space="preserve">lezioni tematiche </w:t>
      </w:r>
      <w:r w:rsidR="00EB2C6C">
        <w:t xml:space="preserve">e testimonianze di casi </w:t>
      </w:r>
      <w:r w:rsidR="0087175B" w:rsidRPr="00736C8A">
        <w:t>tenute da professionisti del settore</w:t>
      </w:r>
      <w:r w:rsidRPr="00736C8A">
        <w:t xml:space="preserve">. </w:t>
      </w:r>
      <w:r w:rsidR="00FE0F73">
        <w:t>Il corso potrà includere uscite didattiche presso luoghi de</w:t>
      </w:r>
      <w:r w:rsidR="0050301F">
        <w:t>gli eventi e de</w:t>
      </w:r>
      <w:r w:rsidR="00FE0F73">
        <w:t xml:space="preserve">llo spettacolo di Milano </w:t>
      </w:r>
    </w:p>
    <w:p w14:paraId="6BDC5220" w14:textId="77777777" w:rsidR="00BF512C" w:rsidRPr="00D050EA" w:rsidRDefault="00BF512C" w:rsidP="00BF512C">
      <w:pPr>
        <w:spacing w:before="240" w:after="120" w:line="220" w:lineRule="exact"/>
        <w:rPr>
          <w:b/>
          <w:i/>
          <w:sz w:val="18"/>
          <w:szCs w:val="20"/>
        </w:rPr>
      </w:pPr>
      <w:r w:rsidRPr="00D050EA">
        <w:rPr>
          <w:b/>
          <w:i/>
          <w:sz w:val="18"/>
          <w:szCs w:val="20"/>
        </w:rPr>
        <w:t xml:space="preserve">METODO </w:t>
      </w:r>
      <w:r w:rsidR="005F39A8" w:rsidRPr="00D050EA">
        <w:rPr>
          <w:b/>
          <w:i/>
          <w:sz w:val="18"/>
          <w:szCs w:val="20"/>
        </w:rPr>
        <w:t xml:space="preserve">E CRITERI </w:t>
      </w:r>
      <w:r w:rsidRPr="00D050EA">
        <w:rPr>
          <w:b/>
          <w:i/>
          <w:sz w:val="18"/>
          <w:szCs w:val="20"/>
        </w:rPr>
        <w:t>DI VALUTAZIONE</w:t>
      </w:r>
    </w:p>
    <w:p w14:paraId="05B15D2A" w14:textId="45CC5B69" w:rsidR="00FB710E" w:rsidRDefault="0087175B" w:rsidP="00736C8A">
      <w:pPr>
        <w:pStyle w:val="Testo2"/>
        <w:rPr>
          <w:rFonts w:ascii="Times New Roman" w:hAnsi="Times New Roman"/>
          <w:color w:val="000000" w:themeColor="text1"/>
        </w:rPr>
      </w:pPr>
      <w:r w:rsidRPr="00736C8A">
        <w:t xml:space="preserve">L’accertamento dei risultati di apprendimento avverrà tramite </w:t>
      </w:r>
      <w:r w:rsidR="003C0F78">
        <w:t xml:space="preserve">un colloquio orale preceduto da un </w:t>
      </w:r>
      <w:r w:rsidR="00173C73">
        <w:t xml:space="preserve">breve </w:t>
      </w:r>
      <w:r w:rsidR="003C0F78">
        <w:t xml:space="preserve">test scritto </w:t>
      </w:r>
      <w:r w:rsidR="00173C73">
        <w:rPr>
          <w:rFonts w:ascii="Times New Roman" w:hAnsi="Times New Roman"/>
          <w:color w:val="000000" w:themeColor="text1"/>
        </w:rPr>
        <w:t>volt</w:t>
      </w:r>
      <w:r w:rsidR="00156901">
        <w:rPr>
          <w:rFonts w:ascii="Times New Roman" w:hAnsi="Times New Roman"/>
          <w:color w:val="000000" w:themeColor="text1"/>
        </w:rPr>
        <w:t>o</w:t>
      </w:r>
      <w:r w:rsidR="00173C73">
        <w:rPr>
          <w:rFonts w:ascii="Times New Roman" w:hAnsi="Times New Roman"/>
          <w:color w:val="000000" w:themeColor="text1"/>
        </w:rPr>
        <w:t xml:space="preserve"> a verificare l’acquisizione d</w:t>
      </w:r>
      <w:r w:rsidR="0062705E">
        <w:rPr>
          <w:rFonts w:ascii="Times New Roman" w:hAnsi="Times New Roman"/>
          <w:color w:val="000000" w:themeColor="text1"/>
        </w:rPr>
        <w:t xml:space="preserve">i semplici </w:t>
      </w:r>
      <w:r w:rsidR="00173C73">
        <w:rPr>
          <w:rFonts w:ascii="Times New Roman" w:hAnsi="Times New Roman"/>
          <w:color w:val="000000" w:themeColor="text1"/>
        </w:rPr>
        <w:t>nozioni di base</w:t>
      </w:r>
      <w:r w:rsidR="0062705E">
        <w:rPr>
          <w:rFonts w:ascii="Times New Roman" w:hAnsi="Times New Roman"/>
          <w:color w:val="000000" w:themeColor="text1"/>
        </w:rPr>
        <w:t xml:space="preserve">. Il test non concorrerà alla determinazione del voto ma consentirà (con </w:t>
      </w:r>
      <w:r w:rsidR="00FB710E">
        <w:rPr>
          <w:rFonts w:ascii="Times New Roman" w:hAnsi="Times New Roman"/>
          <w:color w:val="000000" w:themeColor="text1"/>
        </w:rPr>
        <w:t xml:space="preserve">6 </w:t>
      </w:r>
      <w:r w:rsidR="0062705E">
        <w:rPr>
          <w:rFonts w:ascii="Times New Roman" w:hAnsi="Times New Roman"/>
          <w:color w:val="000000" w:themeColor="text1"/>
        </w:rPr>
        <w:t>risposte corrette</w:t>
      </w:r>
      <w:r w:rsidR="00156901">
        <w:rPr>
          <w:rFonts w:ascii="Times New Roman" w:hAnsi="Times New Roman"/>
          <w:color w:val="000000" w:themeColor="text1"/>
        </w:rPr>
        <w:t xml:space="preserve"> su 10</w:t>
      </w:r>
      <w:r w:rsidR="0062705E">
        <w:rPr>
          <w:rFonts w:ascii="Times New Roman" w:hAnsi="Times New Roman"/>
          <w:color w:val="000000" w:themeColor="text1"/>
        </w:rPr>
        <w:t>)</w:t>
      </w:r>
      <w:r w:rsidR="00FB710E">
        <w:rPr>
          <w:rFonts w:ascii="Times New Roman" w:hAnsi="Times New Roman"/>
          <w:color w:val="000000" w:themeColor="text1"/>
        </w:rPr>
        <w:t xml:space="preserve"> </w:t>
      </w:r>
      <w:r w:rsidR="0062705E">
        <w:rPr>
          <w:rFonts w:ascii="Times New Roman" w:hAnsi="Times New Roman"/>
          <w:color w:val="000000" w:themeColor="text1"/>
        </w:rPr>
        <w:t xml:space="preserve">di </w:t>
      </w:r>
      <w:r w:rsidR="00FB710E">
        <w:rPr>
          <w:rFonts w:ascii="Times New Roman" w:hAnsi="Times New Roman"/>
          <w:color w:val="000000" w:themeColor="text1"/>
        </w:rPr>
        <w:t>accedere al</w:t>
      </w:r>
      <w:r w:rsidR="003C0F78">
        <w:rPr>
          <w:rFonts w:ascii="Times New Roman" w:hAnsi="Times New Roman"/>
          <w:color w:val="000000" w:themeColor="text1"/>
        </w:rPr>
        <w:t xml:space="preserve"> colloquio</w:t>
      </w:r>
      <w:r w:rsidR="00FB710E">
        <w:rPr>
          <w:rFonts w:ascii="Times New Roman" w:hAnsi="Times New Roman"/>
          <w:color w:val="000000" w:themeColor="text1"/>
        </w:rPr>
        <w:t xml:space="preserve">. </w:t>
      </w:r>
      <w:r w:rsidR="00BC1ADA">
        <w:t>Ai fini della valutazione dell’esame orale verranno valutati la corretteza e completezza delle risposte (70%) e la chiarezza e l’efficacia nell’esposizione e l’uso appropriato della terminologia specifica (30%).</w:t>
      </w:r>
      <w:r w:rsidR="00FB710E">
        <w:t>.</w:t>
      </w:r>
    </w:p>
    <w:p w14:paraId="4592CE3E" w14:textId="76ADC26F" w:rsidR="00173C73" w:rsidRPr="00BA58C4" w:rsidRDefault="00173C73" w:rsidP="00173C73">
      <w:pPr>
        <w:tabs>
          <w:tab w:val="clear" w:pos="284"/>
        </w:tabs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 w:rsidRPr="00B83073">
        <w:rPr>
          <w:rFonts w:ascii="Times" w:hAnsi="Times"/>
          <w:noProof/>
          <w:sz w:val="18"/>
          <w:szCs w:val="20"/>
        </w:rPr>
        <w:t xml:space="preserve">Gli studenti </w:t>
      </w:r>
      <w:r>
        <w:rPr>
          <w:rFonts w:ascii="Times" w:hAnsi="Times"/>
          <w:noProof/>
          <w:sz w:val="18"/>
          <w:szCs w:val="20"/>
        </w:rPr>
        <w:t xml:space="preserve">potranno </w:t>
      </w:r>
      <w:r w:rsidR="0062705E">
        <w:rPr>
          <w:rFonts w:ascii="Times" w:hAnsi="Times"/>
          <w:noProof/>
          <w:sz w:val="18"/>
          <w:szCs w:val="20"/>
        </w:rPr>
        <w:t xml:space="preserve">facoltativamente </w:t>
      </w:r>
      <w:r w:rsidRPr="00B83073">
        <w:rPr>
          <w:rFonts w:ascii="Times" w:hAnsi="Times"/>
          <w:noProof/>
          <w:sz w:val="18"/>
          <w:szCs w:val="20"/>
        </w:rPr>
        <w:t xml:space="preserve">presentare </w:t>
      </w:r>
      <w:r>
        <w:rPr>
          <w:rFonts w:ascii="Times" w:hAnsi="Times"/>
          <w:noProof/>
          <w:sz w:val="18"/>
          <w:szCs w:val="20"/>
        </w:rPr>
        <w:t xml:space="preserve">un progetto </w:t>
      </w:r>
      <w:r w:rsidRPr="00B83073">
        <w:rPr>
          <w:rFonts w:ascii="Times" w:hAnsi="Times"/>
          <w:noProof/>
          <w:sz w:val="18"/>
          <w:szCs w:val="20"/>
        </w:rPr>
        <w:t xml:space="preserve">di gruppo </w:t>
      </w:r>
      <w:r w:rsidR="0062705E">
        <w:rPr>
          <w:rFonts w:ascii="Times" w:hAnsi="Times"/>
          <w:noProof/>
          <w:sz w:val="18"/>
          <w:szCs w:val="20"/>
        </w:rPr>
        <w:t xml:space="preserve">il </w:t>
      </w:r>
      <w:r w:rsidRPr="00B83073">
        <w:rPr>
          <w:rFonts w:ascii="Times" w:hAnsi="Times"/>
          <w:noProof/>
          <w:sz w:val="18"/>
          <w:szCs w:val="20"/>
        </w:rPr>
        <w:t>cui v</w:t>
      </w:r>
      <w:r w:rsidR="0062705E">
        <w:rPr>
          <w:rFonts w:ascii="Times" w:hAnsi="Times"/>
          <w:noProof/>
          <w:sz w:val="18"/>
          <w:szCs w:val="20"/>
        </w:rPr>
        <w:t xml:space="preserve">oto </w:t>
      </w:r>
      <w:r w:rsidR="0050301F">
        <w:rPr>
          <w:rFonts w:ascii="Times" w:hAnsi="Times"/>
          <w:noProof/>
          <w:sz w:val="18"/>
          <w:szCs w:val="20"/>
        </w:rPr>
        <w:t>avrà un peso del</w:t>
      </w:r>
      <w:r w:rsidR="00156901">
        <w:rPr>
          <w:rFonts w:ascii="Times" w:hAnsi="Times"/>
          <w:noProof/>
          <w:sz w:val="18"/>
          <w:szCs w:val="20"/>
        </w:rPr>
        <w:t xml:space="preserve"> 30% </w:t>
      </w:r>
      <w:r w:rsidR="0050301F">
        <w:rPr>
          <w:rFonts w:ascii="Times" w:hAnsi="Times"/>
          <w:noProof/>
          <w:sz w:val="18"/>
          <w:szCs w:val="20"/>
        </w:rPr>
        <w:t>sul</w:t>
      </w:r>
      <w:r w:rsidR="0062705E">
        <w:rPr>
          <w:rFonts w:ascii="Times" w:hAnsi="Times"/>
          <w:noProof/>
          <w:sz w:val="18"/>
          <w:szCs w:val="20"/>
        </w:rPr>
        <w:t xml:space="preserve"> punteggio </w:t>
      </w:r>
      <w:r w:rsidR="0003652C">
        <w:rPr>
          <w:rFonts w:ascii="Times" w:hAnsi="Times"/>
          <w:noProof/>
          <w:sz w:val="18"/>
          <w:szCs w:val="20"/>
        </w:rPr>
        <w:t>finale</w:t>
      </w:r>
      <w:r w:rsidR="00156901">
        <w:rPr>
          <w:rFonts w:ascii="Times" w:hAnsi="Times"/>
          <w:noProof/>
          <w:sz w:val="18"/>
          <w:szCs w:val="20"/>
        </w:rPr>
        <w:t>. T</w:t>
      </w:r>
      <w:r>
        <w:rPr>
          <w:rFonts w:ascii="Times" w:hAnsi="Times"/>
          <w:noProof/>
          <w:sz w:val="18"/>
          <w:szCs w:val="20"/>
        </w:rPr>
        <w:t>empi e modalità della presentazione verranno chiariti nel corso delle lezioni</w:t>
      </w:r>
      <w:r w:rsidR="00156901">
        <w:rPr>
          <w:rFonts w:ascii="Times" w:hAnsi="Times"/>
          <w:noProof/>
          <w:sz w:val="18"/>
          <w:szCs w:val="20"/>
        </w:rPr>
        <w:t>.</w:t>
      </w:r>
    </w:p>
    <w:p w14:paraId="39CF9462" w14:textId="77777777" w:rsidR="005F39A8" w:rsidRPr="00D050EA" w:rsidRDefault="00BF512C" w:rsidP="005D5133">
      <w:pPr>
        <w:spacing w:before="240" w:after="120"/>
        <w:rPr>
          <w:b/>
          <w:i/>
          <w:sz w:val="18"/>
          <w:szCs w:val="20"/>
        </w:rPr>
      </w:pPr>
      <w:r w:rsidRPr="00D050EA">
        <w:rPr>
          <w:b/>
          <w:i/>
          <w:sz w:val="18"/>
          <w:szCs w:val="20"/>
        </w:rPr>
        <w:t>AVVERTENZE</w:t>
      </w:r>
      <w:r w:rsidR="005F39A8" w:rsidRPr="00D050EA">
        <w:rPr>
          <w:b/>
          <w:i/>
          <w:sz w:val="18"/>
          <w:szCs w:val="20"/>
        </w:rPr>
        <w:t xml:space="preserve"> E PREREQUISITI</w:t>
      </w:r>
    </w:p>
    <w:p w14:paraId="6B7C3948" w14:textId="48DD85AA" w:rsidR="005F39A8" w:rsidRDefault="005F39A8" w:rsidP="00736C8A">
      <w:pPr>
        <w:pStyle w:val="Testo2"/>
      </w:pPr>
      <w:r w:rsidRPr="005D5133">
        <w:t xml:space="preserve">Non sono richieste conoscenze di base </w:t>
      </w:r>
    </w:p>
    <w:p w14:paraId="1BEB8316" w14:textId="77777777" w:rsidR="00BF512C" w:rsidRPr="005D5133" w:rsidRDefault="00BF512C" w:rsidP="00736C8A">
      <w:pPr>
        <w:pStyle w:val="Testo2"/>
        <w:spacing w:before="120"/>
        <w:rPr>
          <w:i/>
          <w:iCs/>
        </w:rPr>
      </w:pPr>
      <w:r w:rsidRPr="005D5133">
        <w:rPr>
          <w:i/>
          <w:iCs/>
        </w:rPr>
        <w:t>Orario e luogo di ricevimento</w:t>
      </w:r>
    </w:p>
    <w:p w14:paraId="3510A022" w14:textId="323C599D" w:rsidR="00D73D55" w:rsidRPr="00736C8A" w:rsidRDefault="00706AA2" w:rsidP="00736C8A">
      <w:pPr>
        <w:pStyle w:val="Testo2"/>
        <w:rPr>
          <w:i/>
          <w:szCs w:val="18"/>
        </w:rPr>
      </w:pPr>
      <w:bookmarkStart w:id="1" w:name="GoBack"/>
      <w:r>
        <w:t xml:space="preserve">La </w:t>
      </w:r>
      <w:r w:rsidR="005D5133" w:rsidRPr="00D73D55">
        <w:t xml:space="preserve">docente </w:t>
      </w:r>
      <w:bookmarkEnd w:id="1"/>
      <w:r w:rsidR="00D73D55" w:rsidRPr="00D73D55">
        <w:t xml:space="preserve">riceve gli studenti presso il Dipartimento di Scienze della comunicazione e </w:t>
      </w:r>
      <w:r w:rsidR="00D73D55" w:rsidRPr="00736C8A">
        <w:rPr>
          <w:szCs w:val="18"/>
        </w:rPr>
        <w:t>dello spettacolo (via S. Agnese 2</w:t>
      </w:r>
      <w:r w:rsidR="00982C00">
        <w:rPr>
          <w:szCs w:val="18"/>
        </w:rPr>
        <w:t>, II piano</w:t>
      </w:r>
      <w:r w:rsidR="00D73D55" w:rsidRPr="00736C8A">
        <w:rPr>
          <w:szCs w:val="18"/>
        </w:rPr>
        <w:t xml:space="preserve">) previo appuntamento da </w:t>
      </w:r>
      <w:r w:rsidR="00982C00">
        <w:rPr>
          <w:szCs w:val="18"/>
        </w:rPr>
        <w:t>c</w:t>
      </w:r>
      <w:r w:rsidR="00D73D55" w:rsidRPr="00736C8A">
        <w:rPr>
          <w:szCs w:val="18"/>
        </w:rPr>
        <w:t xml:space="preserve">oncordarsi scrivendo a </w:t>
      </w:r>
      <w:hyperlink r:id="rId11" w:history="1">
        <w:r w:rsidR="00982C00" w:rsidRPr="00CB5D82">
          <w:rPr>
            <w:rStyle w:val="Collegamentoipertestuale"/>
            <w:rFonts w:ascii="Times New Roman" w:hAnsi="Times New Roman"/>
            <w:i/>
            <w:szCs w:val="18"/>
          </w:rPr>
          <w:t>laura.peja@unicatt.it</w:t>
        </w:r>
      </w:hyperlink>
    </w:p>
    <w:sectPr w:rsidR="00D73D55" w:rsidRPr="00736C8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A7AC3" w14:textId="77777777" w:rsidR="00744059" w:rsidRDefault="00744059" w:rsidP="00364833">
      <w:pPr>
        <w:spacing w:line="240" w:lineRule="auto"/>
      </w:pPr>
      <w:r>
        <w:separator/>
      </w:r>
    </w:p>
  </w:endnote>
  <w:endnote w:type="continuationSeparator" w:id="0">
    <w:p w14:paraId="72460A36" w14:textId="77777777" w:rsidR="00744059" w:rsidRDefault="00744059" w:rsidP="003648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953A6" w14:textId="77777777" w:rsidR="00744059" w:rsidRDefault="00744059" w:rsidP="00364833">
      <w:pPr>
        <w:spacing w:line="240" w:lineRule="auto"/>
      </w:pPr>
      <w:r>
        <w:separator/>
      </w:r>
    </w:p>
  </w:footnote>
  <w:footnote w:type="continuationSeparator" w:id="0">
    <w:p w14:paraId="5C634EFD" w14:textId="77777777" w:rsidR="00744059" w:rsidRDefault="00744059" w:rsidP="00364833">
      <w:pPr>
        <w:spacing w:line="240" w:lineRule="auto"/>
      </w:pPr>
      <w:r>
        <w:continuationSeparator/>
      </w:r>
    </w:p>
  </w:footnote>
  <w:footnote w:id="1">
    <w:p w14:paraId="3FA03115" w14:textId="612F5F6F" w:rsidR="0022224F" w:rsidRDefault="0022224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206EB"/>
    <w:multiLevelType w:val="hybridMultilevel"/>
    <w:tmpl w:val="28A822F0"/>
    <w:lvl w:ilvl="0" w:tplc="FFFFFFFF">
      <w:numFmt w:val="decimal"/>
      <w:lvlText w:val="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D625D"/>
    <w:multiLevelType w:val="hybridMultilevel"/>
    <w:tmpl w:val="93D617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138660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67851E25"/>
    <w:multiLevelType w:val="hybridMultilevel"/>
    <w:tmpl w:val="E83E36AC"/>
    <w:lvl w:ilvl="0" w:tplc="413645F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583606385">
    <w:abstractNumId w:val="1"/>
  </w:num>
  <w:num w:numId="2" w16cid:durableId="407458211">
    <w:abstractNumId w:val="0"/>
  </w:num>
  <w:num w:numId="3" w16cid:durableId="1355618224">
    <w:abstractNumId w:val="3"/>
  </w:num>
  <w:num w:numId="4" w16cid:durableId="1454981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BA"/>
    <w:rsid w:val="0003652C"/>
    <w:rsid w:val="00077C92"/>
    <w:rsid w:val="00087FCA"/>
    <w:rsid w:val="000B2230"/>
    <w:rsid w:val="000B5C13"/>
    <w:rsid w:val="000D2D7C"/>
    <w:rsid w:val="000F2932"/>
    <w:rsid w:val="00140897"/>
    <w:rsid w:val="00156901"/>
    <w:rsid w:val="00173C73"/>
    <w:rsid w:val="0018417D"/>
    <w:rsid w:val="00187B99"/>
    <w:rsid w:val="001A111A"/>
    <w:rsid w:val="001B14DA"/>
    <w:rsid w:val="002014DD"/>
    <w:rsid w:val="0022224F"/>
    <w:rsid w:val="00260B00"/>
    <w:rsid w:val="00275AD1"/>
    <w:rsid w:val="002E1B1B"/>
    <w:rsid w:val="002F39FD"/>
    <w:rsid w:val="002F6AC0"/>
    <w:rsid w:val="00364833"/>
    <w:rsid w:val="00364878"/>
    <w:rsid w:val="00365D97"/>
    <w:rsid w:val="003A7634"/>
    <w:rsid w:val="003C0F78"/>
    <w:rsid w:val="0042304A"/>
    <w:rsid w:val="004373BA"/>
    <w:rsid w:val="00470C39"/>
    <w:rsid w:val="004B4209"/>
    <w:rsid w:val="004D1217"/>
    <w:rsid w:val="004D4202"/>
    <w:rsid w:val="004D6008"/>
    <w:rsid w:val="004D792F"/>
    <w:rsid w:val="005027BA"/>
    <w:rsid w:val="0050301F"/>
    <w:rsid w:val="00530582"/>
    <w:rsid w:val="0056274F"/>
    <w:rsid w:val="00587FE2"/>
    <w:rsid w:val="005D5133"/>
    <w:rsid w:val="005E2C2C"/>
    <w:rsid w:val="005F39A8"/>
    <w:rsid w:val="0062705E"/>
    <w:rsid w:val="00632D32"/>
    <w:rsid w:val="00650308"/>
    <w:rsid w:val="0066591E"/>
    <w:rsid w:val="006F1772"/>
    <w:rsid w:val="006F1DAD"/>
    <w:rsid w:val="006F3802"/>
    <w:rsid w:val="006F40E6"/>
    <w:rsid w:val="00706AA2"/>
    <w:rsid w:val="00736C8A"/>
    <w:rsid w:val="00744059"/>
    <w:rsid w:val="00762804"/>
    <w:rsid w:val="007F55E0"/>
    <w:rsid w:val="00855A2F"/>
    <w:rsid w:val="0087175B"/>
    <w:rsid w:val="008A1204"/>
    <w:rsid w:val="008A3056"/>
    <w:rsid w:val="008D3D91"/>
    <w:rsid w:val="008F2F6E"/>
    <w:rsid w:val="00900CCA"/>
    <w:rsid w:val="009126FE"/>
    <w:rsid w:val="00923A9E"/>
    <w:rsid w:val="00924B77"/>
    <w:rsid w:val="00940DA2"/>
    <w:rsid w:val="00982C00"/>
    <w:rsid w:val="009A609A"/>
    <w:rsid w:val="009E055C"/>
    <w:rsid w:val="00A13DC2"/>
    <w:rsid w:val="00A21F56"/>
    <w:rsid w:val="00A43075"/>
    <w:rsid w:val="00A74F6F"/>
    <w:rsid w:val="00A75CF7"/>
    <w:rsid w:val="00AA323A"/>
    <w:rsid w:val="00AD7557"/>
    <w:rsid w:val="00B30C22"/>
    <w:rsid w:val="00B51253"/>
    <w:rsid w:val="00B525CC"/>
    <w:rsid w:val="00B55708"/>
    <w:rsid w:val="00BA130E"/>
    <w:rsid w:val="00BC1ADA"/>
    <w:rsid w:val="00BC215A"/>
    <w:rsid w:val="00BE46BA"/>
    <w:rsid w:val="00BF512C"/>
    <w:rsid w:val="00C941D2"/>
    <w:rsid w:val="00CD1071"/>
    <w:rsid w:val="00D050EA"/>
    <w:rsid w:val="00D404F2"/>
    <w:rsid w:val="00D73D55"/>
    <w:rsid w:val="00D80219"/>
    <w:rsid w:val="00D875AB"/>
    <w:rsid w:val="00DA045B"/>
    <w:rsid w:val="00DC0A9B"/>
    <w:rsid w:val="00DF090C"/>
    <w:rsid w:val="00E223CB"/>
    <w:rsid w:val="00E41482"/>
    <w:rsid w:val="00E607E6"/>
    <w:rsid w:val="00EA1D79"/>
    <w:rsid w:val="00EB2C6C"/>
    <w:rsid w:val="00F31551"/>
    <w:rsid w:val="00F468AF"/>
    <w:rsid w:val="00F80CB5"/>
    <w:rsid w:val="00F8298E"/>
    <w:rsid w:val="00FA21E5"/>
    <w:rsid w:val="00FA4D20"/>
    <w:rsid w:val="00FB1376"/>
    <w:rsid w:val="00FB710E"/>
    <w:rsid w:val="00FE0F73"/>
    <w:rsid w:val="00FF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99E21"/>
  <w15:docId w15:val="{40711F99-E050-4654-9C56-99E277925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027BA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customStyle="1" w:styleId="currenthithighlight">
    <w:name w:val="currenthithighlight"/>
    <w:rsid w:val="007F55E0"/>
  </w:style>
  <w:style w:type="character" w:styleId="Collegamentoipertestuale">
    <w:name w:val="Hyperlink"/>
    <w:basedOn w:val="Carpredefinitoparagrafo"/>
    <w:unhideWhenUsed/>
    <w:rsid w:val="00923A9E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364833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64833"/>
  </w:style>
  <w:style w:type="character" w:styleId="Rimandonotaapidipagina">
    <w:name w:val="footnote reference"/>
    <w:basedOn w:val="Carpredefinitoparagrafo"/>
    <w:semiHidden/>
    <w:unhideWhenUsed/>
    <w:rsid w:val="00364833"/>
    <w:rPr>
      <w:vertAlign w:val="superscript"/>
    </w:rPr>
  </w:style>
  <w:style w:type="paragraph" w:styleId="Testofumetto">
    <w:name w:val="Balloon Text"/>
    <w:basedOn w:val="Normale"/>
    <w:link w:val="TestofumettoCarattere"/>
    <w:semiHidden/>
    <w:unhideWhenUsed/>
    <w:rsid w:val="006F380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6F3802"/>
    <w:rPr>
      <w:rFonts w:ascii="Segoe UI" w:hAnsi="Segoe UI" w:cs="Segoe UI"/>
      <w:sz w:val="18"/>
      <w:szCs w:val="18"/>
    </w:rPr>
  </w:style>
  <w:style w:type="paragraph" w:customStyle="1" w:styleId="Intestazioneepidipagina">
    <w:name w:val="Intestazione e piè di pagina"/>
    <w:rsid w:val="005F39A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styleId="Paragrafoelenco">
    <w:name w:val="List Paragraph"/>
    <w:basedOn w:val="Normale"/>
    <w:uiPriority w:val="34"/>
    <w:qFormat/>
    <w:rsid w:val="009126FE"/>
    <w:pPr>
      <w:tabs>
        <w:tab w:val="clear" w:pos="284"/>
      </w:tabs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Testo2Carattere">
    <w:name w:val="Testo 2 Carattere"/>
    <w:basedOn w:val="Carpredefinitoparagrafo"/>
    <w:link w:val="Testo2"/>
    <w:rsid w:val="00D73D55"/>
    <w:rPr>
      <w:rFonts w:ascii="Times" w:hAnsi="Times"/>
      <w:noProof/>
      <w:sz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73D55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nhideWhenUsed/>
    <w:rsid w:val="00D73D55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D73D55"/>
    <w:rPr>
      <w:szCs w:val="24"/>
    </w:rPr>
  </w:style>
  <w:style w:type="paragraph" w:styleId="Pidipagina">
    <w:name w:val="footer"/>
    <w:basedOn w:val="Normale"/>
    <w:link w:val="PidipaginaCarattere"/>
    <w:unhideWhenUsed/>
    <w:rsid w:val="00D73D55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D73D55"/>
    <w:rPr>
      <w:szCs w:val="24"/>
    </w:rPr>
  </w:style>
  <w:style w:type="paragraph" w:styleId="Revisione">
    <w:name w:val="Revision"/>
    <w:hidden/>
    <w:uiPriority w:val="99"/>
    <w:semiHidden/>
    <w:rsid w:val="00530582"/>
    <w:rPr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22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28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lucio-argano/la-gestione-dei-progetti-di-spettacolo-elementi-di-project-management-culturale-9788891782724-660150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aura.peja@unicatt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giulia-alonzo/i-festival-culturali-in-italia-storia-dati-prospettive-9788835187981-395504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mimma-gallina/ri-organizzare-teatro-produzione-distribuzione-gestione-9788835187639-3958016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9435B-F893-40B5-BDC8-EB3807C2AC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6</cp:revision>
  <cp:lastPrinted>2019-05-02T11:09:00Z</cp:lastPrinted>
  <dcterms:created xsi:type="dcterms:W3CDTF">2026-06-08T09:59:00Z</dcterms:created>
  <dcterms:modified xsi:type="dcterms:W3CDTF">2026-09-11T13:13:00Z</dcterms:modified>
</cp:coreProperties>
</file>