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518981651" w:displacedByCustomXml="next"/>
    <w:bookmarkStart w:id="1" w:name="_Toc425860800" w:displacedByCustomXml="next"/>
    <w:bookmarkStart w:id="2" w:name="_Toc476668910" w:displacedByCustomXml="next"/>
    <w:bookmarkStart w:id="3" w:name="_Toc488682235" w:displacedByCustomXml="next"/>
    <w:sdt>
      <w:sdtPr>
        <w:rPr>
          <w:sz w:val="18"/>
          <w:szCs w:val="18"/>
        </w:rPr>
        <w:id w:val="149459788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0"/>
          <w:szCs w:val="24"/>
        </w:rPr>
      </w:sdtEndPr>
      <w:sdtContent>
        <w:p w14:paraId="085D5457" w14:textId="27B02BBD" w:rsidR="008B3016" w:rsidRPr="008B3016" w:rsidRDefault="008B3016">
          <w:pPr>
            <w:pStyle w:val="Titolosommario"/>
            <w:rPr>
              <w:sz w:val="18"/>
              <w:szCs w:val="18"/>
            </w:rPr>
          </w:pPr>
          <w:r w:rsidRPr="008B3016">
            <w:rPr>
              <w:sz w:val="18"/>
              <w:szCs w:val="18"/>
            </w:rPr>
            <w:t>Sommario</w:t>
          </w:r>
        </w:p>
        <w:p w14:paraId="19D83AC9" w14:textId="25951FE4" w:rsidR="008B3016" w:rsidRPr="008B3016" w:rsidRDefault="008B3016">
          <w:pPr>
            <w:pStyle w:val="Sommario1"/>
            <w:tabs>
              <w:tab w:val="right" w:pos="6680"/>
            </w:tabs>
            <w:rPr>
              <w:noProof/>
              <w:sz w:val="18"/>
              <w:szCs w:val="18"/>
            </w:rPr>
          </w:pPr>
          <w:r w:rsidRPr="008B3016">
            <w:rPr>
              <w:sz w:val="18"/>
              <w:szCs w:val="18"/>
            </w:rPr>
            <w:fldChar w:fldCharType="begin"/>
          </w:r>
          <w:r w:rsidRPr="008B3016">
            <w:rPr>
              <w:sz w:val="18"/>
              <w:szCs w:val="18"/>
            </w:rPr>
            <w:instrText xml:space="preserve"> TOC \o "1-3" \h \z \u </w:instrText>
          </w:r>
          <w:r w:rsidRPr="008B3016">
            <w:rPr>
              <w:sz w:val="18"/>
              <w:szCs w:val="18"/>
            </w:rPr>
            <w:fldChar w:fldCharType="separate"/>
          </w:r>
          <w:hyperlink w:anchor="_Toc239154437" w:history="1">
            <w:r w:rsidRPr="008B3016">
              <w:rPr>
                <w:rStyle w:val="Collegamentoipertestuale"/>
                <w:noProof/>
                <w:sz w:val="18"/>
                <w:szCs w:val="18"/>
              </w:rPr>
              <w:t>Lingua e letteratura tedesca (2° triennalisti)</w:t>
            </w:r>
            <w:r w:rsidRPr="008B3016">
              <w:rPr>
                <w:noProof/>
                <w:webHidden/>
                <w:sz w:val="18"/>
                <w:szCs w:val="18"/>
              </w:rPr>
              <w:tab/>
            </w:r>
            <w:r w:rsidRPr="008B301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B3016">
              <w:rPr>
                <w:noProof/>
                <w:webHidden/>
                <w:sz w:val="18"/>
                <w:szCs w:val="18"/>
              </w:rPr>
              <w:instrText xml:space="preserve"> PAGEREF _Toc239154437 \h </w:instrText>
            </w:r>
            <w:r w:rsidRPr="008B3016">
              <w:rPr>
                <w:noProof/>
                <w:webHidden/>
                <w:sz w:val="18"/>
                <w:szCs w:val="18"/>
              </w:rPr>
            </w:r>
            <w:r w:rsidRPr="008B301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B3016">
              <w:rPr>
                <w:noProof/>
                <w:webHidden/>
                <w:sz w:val="18"/>
                <w:szCs w:val="18"/>
              </w:rPr>
              <w:t>1</w:t>
            </w:r>
            <w:r w:rsidRPr="008B301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1753E818" w14:textId="2CBD8B7B" w:rsidR="008B3016" w:rsidRPr="008B3016" w:rsidRDefault="008B3016">
          <w:pPr>
            <w:pStyle w:val="Sommario2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9154438" w:history="1">
            <w:r w:rsidRPr="008B3016">
              <w:rPr>
                <w:rStyle w:val="Collegamentoipertestuale"/>
                <w:noProof/>
                <w:sz w:val="18"/>
                <w:szCs w:val="18"/>
              </w:rPr>
              <w:t>Prof.ssa Elena Raponi</w:t>
            </w:r>
            <w:r w:rsidRPr="008B3016">
              <w:rPr>
                <w:noProof/>
                <w:webHidden/>
                <w:sz w:val="18"/>
                <w:szCs w:val="18"/>
              </w:rPr>
              <w:tab/>
            </w:r>
            <w:r w:rsidRPr="008B301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B3016">
              <w:rPr>
                <w:noProof/>
                <w:webHidden/>
                <w:sz w:val="18"/>
                <w:szCs w:val="18"/>
              </w:rPr>
              <w:instrText xml:space="preserve"> PAGEREF _Toc239154438 \h </w:instrText>
            </w:r>
            <w:r w:rsidRPr="008B3016">
              <w:rPr>
                <w:noProof/>
                <w:webHidden/>
                <w:sz w:val="18"/>
                <w:szCs w:val="18"/>
              </w:rPr>
            </w:r>
            <w:r w:rsidRPr="008B301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B3016">
              <w:rPr>
                <w:noProof/>
                <w:webHidden/>
                <w:sz w:val="18"/>
                <w:szCs w:val="18"/>
              </w:rPr>
              <w:t>1</w:t>
            </w:r>
            <w:r w:rsidRPr="008B301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8FBA79B" w14:textId="5E4920BD" w:rsidR="008B3016" w:rsidRPr="008B3016" w:rsidRDefault="008B3016">
          <w:pPr>
            <w:pStyle w:val="Sommario1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9154439" w:history="1">
            <w:r w:rsidRPr="008B3016">
              <w:rPr>
                <w:rStyle w:val="Collegamentoipertestuale"/>
                <w:noProof/>
                <w:sz w:val="18"/>
                <w:szCs w:val="18"/>
              </w:rPr>
              <w:t>Esercitazioni di lingua tedesca (2° triennalisti)</w:t>
            </w:r>
            <w:r w:rsidRPr="008B3016">
              <w:rPr>
                <w:noProof/>
                <w:webHidden/>
                <w:sz w:val="18"/>
                <w:szCs w:val="18"/>
              </w:rPr>
              <w:tab/>
            </w:r>
            <w:r w:rsidRPr="008B301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B3016">
              <w:rPr>
                <w:noProof/>
                <w:webHidden/>
                <w:sz w:val="18"/>
                <w:szCs w:val="18"/>
              </w:rPr>
              <w:instrText xml:space="preserve"> PAGEREF _Toc239154439 \h </w:instrText>
            </w:r>
            <w:r w:rsidRPr="008B3016">
              <w:rPr>
                <w:noProof/>
                <w:webHidden/>
                <w:sz w:val="18"/>
                <w:szCs w:val="18"/>
              </w:rPr>
            </w:r>
            <w:r w:rsidRPr="008B301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B3016">
              <w:rPr>
                <w:noProof/>
                <w:webHidden/>
                <w:sz w:val="18"/>
                <w:szCs w:val="18"/>
              </w:rPr>
              <w:t>5</w:t>
            </w:r>
            <w:r w:rsidRPr="008B301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9599257" w14:textId="7E1968F5" w:rsidR="008B3016" w:rsidRPr="008B3016" w:rsidRDefault="008B3016">
          <w:pPr>
            <w:pStyle w:val="Sommario2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9154440" w:history="1">
            <w:r w:rsidRPr="008B3016">
              <w:rPr>
                <w:rStyle w:val="Collegamentoipertestuale"/>
                <w:noProof/>
                <w:sz w:val="18"/>
                <w:szCs w:val="18"/>
                <w:lang w:val="de-DE"/>
              </w:rPr>
              <w:t xml:space="preserve">Dott. Christine Arendt; </w:t>
            </w:r>
            <w:r w:rsidRPr="008B3016">
              <w:rPr>
                <w:rStyle w:val="Collegamentoipertestuale"/>
                <w:noProof/>
                <w:sz w:val="18"/>
                <w:szCs w:val="18"/>
              </w:rPr>
              <w:t xml:space="preserve">Dott. Paola Maria Rubini; Dott. Maria Chiara Spotti; </w:t>
            </w:r>
            <w:r w:rsidRPr="008B3016">
              <w:rPr>
                <w:rStyle w:val="Collegamentoipertestuale"/>
                <w:strike/>
                <w:noProof/>
                <w:sz w:val="18"/>
                <w:szCs w:val="18"/>
              </w:rPr>
              <w:t>Dott.</w:t>
            </w:r>
            <w:r w:rsidRPr="008B3016">
              <w:rPr>
                <w:noProof/>
                <w:webHidden/>
                <w:sz w:val="18"/>
                <w:szCs w:val="18"/>
              </w:rPr>
              <w:tab/>
            </w:r>
            <w:r w:rsidRPr="008B301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B3016">
              <w:rPr>
                <w:noProof/>
                <w:webHidden/>
                <w:sz w:val="18"/>
                <w:szCs w:val="18"/>
              </w:rPr>
              <w:instrText xml:space="preserve"> PAGEREF _Toc239154440 \h </w:instrText>
            </w:r>
            <w:r w:rsidRPr="008B3016">
              <w:rPr>
                <w:noProof/>
                <w:webHidden/>
                <w:sz w:val="18"/>
                <w:szCs w:val="18"/>
              </w:rPr>
            </w:r>
            <w:r w:rsidRPr="008B301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B3016">
              <w:rPr>
                <w:noProof/>
                <w:webHidden/>
                <w:sz w:val="18"/>
                <w:szCs w:val="18"/>
              </w:rPr>
              <w:t>5</w:t>
            </w:r>
            <w:r w:rsidRPr="008B301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0C58922" w14:textId="3C94914A" w:rsidR="008B3016" w:rsidRPr="008B3016" w:rsidRDefault="008B3016">
          <w:pPr>
            <w:pStyle w:val="Sommario1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9154445" w:history="1">
            <w:r w:rsidRPr="008B3016">
              <w:rPr>
                <w:rStyle w:val="Collegamentoipertestuale"/>
                <w:noProof/>
                <w:sz w:val="18"/>
                <w:szCs w:val="18"/>
              </w:rPr>
              <w:t>Esercitazioni di lingua tedesca (2° biennalisti)</w:t>
            </w:r>
            <w:r w:rsidRPr="008B3016">
              <w:rPr>
                <w:noProof/>
                <w:webHidden/>
                <w:sz w:val="18"/>
                <w:szCs w:val="18"/>
              </w:rPr>
              <w:tab/>
            </w:r>
            <w:r w:rsidRPr="008B301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B3016">
              <w:rPr>
                <w:noProof/>
                <w:webHidden/>
                <w:sz w:val="18"/>
                <w:szCs w:val="18"/>
              </w:rPr>
              <w:instrText xml:space="preserve"> PAGEREF _Toc239154445 \h </w:instrText>
            </w:r>
            <w:r w:rsidRPr="008B3016">
              <w:rPr>
                <w:noProof/>
                <w:webHidden/>
                <w:sz w:val="18"/>
                <w:szCs w:val="18"/>
              </w:rPr>
            </w:r>
            <w:r w:rsidRPr="008B301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B3016">
              <w:rPr>
                <w:noProof/>
                <w:webHidden/>
                <w:sz w:val="18"/>
                <w:szCs w:val="18"/>
              </w:rPr>
              <w:t>8</w:t>
            </w:r>
            <w:r w:rsidRPr="008B301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52AB697" w14:textId="6BD21A8C" w:rsidR="008B3016" w:rsidRPr="008B3016" w:rsidRDefault="008B3016">
          <w:pPr>
            <w:pStyle w:val="Sommario2"/>
            <w:tabs>
              <w:tab w:val="right" w:pos="6680"/>
            </w:tabs>
            <w:rPr>
              <w:noProof/>
              <w:sz w:val="18"/>
              <w:szCs w:val="18"/>
            </w:rPr>
          </w:pPr>
          <w:hyperlink w:anchor="_Toc239154446" w:history="1">
            <w:r w:rsidRPr="008B3016">
              <w:rPr>
                <w:rStyle w:val="Collegamentoipertestuale"/>
                <w:noProof/>
                <w:sz w:val="18"/>
                <w:szCs w:val="18"/>
              </w:rPr>
              <w:t>Dott. Maria Chiara Spotti</w:t>
            </w:r>
            <w:r w:rsidRPr="008B3016">
              <w:rPr>
                <w:noProof/>
                <w:webHidden/>
                <w:sz w:val="18"/>
                <w:szCs w:val="18"/>
              </w:rPr>
              <w:tab/>
            </w:r>
            <w:r w:rsidRPr="008B3016">
              <w:rPr>
                <w:noProof/>
                <w:webHidden/>
                <w:sz w:val="18"/>
                <w:szCs w:val="18"/>
              </w:rPr>
              <w:fldChar w:fldCharType="begin"/>
            </w:r>
            <w:r w:rsidRPr="008B3016">
              <w:rPr>
                <w:noProof/>
                <w:webHidden/>
                <w:sz w:val="18"/>
                <w:szCs w:val="18"/>
              </w:rPr>
              <w:instrText xml:space="preserve"> PAGEREF _Toc239154446 \h </w:instrText>
            </w:r>
            <w:r w:rsidRPr="008B3016">
              <w:rPr>
                <w:noProof/>
                <w:webHidden/>
                <w:sz w:val="18"/>
                <w:szCs w:val="18"/>
              </w:rPr>
            </w:r>
            <w:r w:rsidRPr="008B3016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8B3016">
              <w:rPr>
                <w:noProof/>
                <w:webHidden/>
                <w:sz w:val="18"/>
                <w:szCs w:val="18"/>
              </w:rPr>
              <w:t>8</w:t>
            </w:r>
            <w:r w:rsidRPr="008B3016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F794FEA" w14:textId="76514AD1" w:rsidR="008B3016" w:rsidRDefault="008B3016">
          <w:r w:rsidRPr="008B3016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34FAEE4B" w14:textId="7DBDF510" w:rsidR="00A86D60" w:rsidRPr="007B6F91" w:rsidRDefault="00A86D60" w:rsidP="00A86D60">
      <w:pPr>
        <w:pStyle w:val="Titolo1"/>
        <w:ind w:left="0" w:firstLine="0"/>
      </w:pPr>
      <w:bookmarkStart w:id="4" w:name="_Toc239154437"/>
      <w:r w:rsidRPr="007B6F91">
        <w:t>Lingua e letteratura tedesca (2° triennalisti)</w:t>
      </w:r>
      <w:bookmarkEnd w:id="3"/>
      <w:bookmarkEnd w:id="2"/>
      <w:bookmarkEnd w:id="1"/>
      <w:bookmarkEnd w:id="0"/>
      <w:bookmarkEnd w:id="4"/>
    </w:p>
    <w:p w14:paraId="1994781C" w14:textId="67E61B5F" w:rsidR="00A86D60" w:rsidRPr="007B6F91" w:rsidRDefault="00A86D60" w:rsidP="00A86D60">
      <w:pPr>
        <w:pStyle w:val="Titolo2"/>
      </w:pPr>
      <w:bookmarkStart w:id="5" w:name="_Toc425860801"/>
      <w:bookmarkStart w:id="6" w:name="_Toc476668911"/>
      <w:bookmarkStart w:id="7" w:name="_Toc488682236"/>
      <w:bookmarkStart w:id="8" w:name="_Toc518981652"/>
      <w:bookmarkStart w:id="9" w:name="_Toc239154438"/>
      <w:r w:rsidRPr="007B6F91">
        <w:t>Prof.</w:t>
      </w:r>
      <w:r w:rsidR="00174C02">
        <w:t xml:space="preserve">ssa </w:t>
      </w:r>
      <w:r w:rsidRPr="007B6F91">
        <w:t>Elena Raponi</w:t>
      </w:r>
      <w:bookmarkEnd w:id="5"/>
      <w:bookmarkEnd w:id="6"/>
      <w:bookmarkEnd w:id="7"/>
      <w:bookmarkEnd w:id="8"/>
      <w:bookmarkEnd w:id="9"/>
    </w:p>
    <w:p w14:paraId="6FD07ADF" w14:textId="54915109" w:rsidR="002D5E17" w:rsidRDefault="00A86D60" w:rsidP="00A86D60">
      <w:pPr>
        <w:spacing w:before="240" w:after="120" w:line="240" w:lineRule="exact"/>
        <w:rPr>
          <w:b/>
          <w:i/>
          <w:sz w:val="18"/>
        </w:rPr>
      </w:pPr>
      <w:r w:rsidRPr="007B6F91">
        <w:rPr>
          <w:b/>
          <w:i/>
          <w:sz w:val="18"/>
        </w:rPr>
        <w:t>OBIETTIV</w:t>
      </w:r>
      <w:r w:rsidR="00D96D45">
        <w:rPr>
          <w:b/>
          <w:i/>
          <w:sz w:val="18"/>
        </w:rPr>
        <w:t>I</w:t>
      </w:r>
      <w:r w:rsidRPr="007B6F91">
        <w:rPr>
          <w:b/>
          <w:i/>
          <w:sz w:val="18"/>
        </w:rPr>
        <w:t xml:space="preserve"> DEL CORSO E RISULTATI DI APPRENDIMENTO ATTESI</w:t>
      </w:r>
    </w:p>
    <w:p w14:paraId="11DC0E30" w14:textId="28974502" w:rsidR="00D96D45" w:rsidRPr="00174C02" w:rsidRDefault="00D96D45" w:rsidP="00061B05">
      <w:pPr>
        <w:spacing w:line="240" w:lineRule="exact"/>
        <w:rPr>
          <w:b/>
          <w:szCs w:val="20"/>
        </w:rPr>
      </w:pPr>
      <w:r w:rsidRPr="00174C02">
        <w:rPr>
          <w:b/>
          <w:i/>
          <w:szCs w:val="20"/>
        </w:rPr>
        <w:t>Obiettivi del corso</w:t>
      </w:r>
    </w:p>
    <w:p w14:paraId="5A80E4CF" w14:textId="1DD7F067" w:rsidR="001B5EE0" w:rsidRPr="00684184" w:rsidRDefault="00FF3F80" w:rsidP="001B5EE0">
      <w:pPr>
        <w:spacing w:line="240" w:lineRule="exact"/>
        <w:rPr>
          <w:szCs w:val="20"/>
        </w:rPr>
      </w:pPr>
      <w:r w:rsidRPr="00174C02">
        <w:rPr>
          <w:szCs w:val="20"/>
        </w:rPr>
        <w:t xml:space="preserve">Il corso si propone di avvicinare </w:t>
      </w:r>
      <w:r w:rsidR="001B5EE0" w:rsidRPr="00174C02">
        <w:rPr>
          <w:szCs w:val="20"/>
        </w:rPr>
        <w:t xml:space="preserve">le studentesse e </w:t>
      </w:r>
      <w:r w:rsidRPr="00174C02">
        <w:rPr>
          <w:szCs w:val="20"/>
        </w:rPr>
        <w:t xml:space="preserve">gli studenti </w:t>
      </w:r>
      <w:r w:rsidR="001B5EE0" w:rsidRPr="00174C02">
        <w:rPr>
          <w:szCs w:val="20"/>
        </w:rPr>
        <w:t xml:space="preserve">alla lettura di testi di poesia, di narrativa e </w:t>
      </w:r>
      <w:r w:rsidR="001B5EE0" w:rsidRPr="00684184">
        <w:rPr>
          <w:szCs w:val="20"/>
        </w:rPr>
        <w:t>di teatro</w:t>
      </w:r>
      <w:r w:rsidR="00BF7300" w:rsidRPr="00684184">
        <w:rPr>
          <w:szCs w:val="20"/>
        </w:rPr>
        <w:t xml:space="preserve">, </w:t>
      </w:r>
      <w:r w:rsidR="00775F1D" w:rsidRPr="00684184">
        <w:rPr>
          <w:szCs w:val="20"/>
        </w:rPr>
        <w:t xml:space="preserve">scelti </w:t>
      </w:r>
      <w:r w:rsidR="00B53222" w:rsidRPr="00684184">
        <w:rPr>
          <w:szCs w:val="20"/>
        </w:rPr>
        <w:t>in base a un taglio tematico</w:t>
      </w:r>
      <w:r w:rsidR="0024624E" w:rsidRPr="00684184">
        <w:rPr>
          <w:szCs w:val="20"/>
        </w:rPr>
        <w:t xml:space="preserve"> </w:t>
      </w:r>
      <w:r w:rsidR="00BF7300" w:rsidRPr="00684184">
        <w:rPr>
          <w:szCs w:val="20"/>
        </w:rPr>
        <w:t>tra i</w:t>
      </w:r>
      <w:r w:rsidR="001B5EE0" w:rsidRPr="00684184">
        <w:rPr>
          <w:szCs w:val="20"/>
        </w:rPr>
        <w:t xml:space="preserve"> più significativi della letteratura di lingua </w:t>
      </w:r>
      <w:r w:rsidRPr="00684184">
        <w:rPr>
          <w:szCs w:val="20"/>
        </w:rPr>
        <w:t xml:space="preserve">tedesca dell’Ottocento, dal Romanticismo </w:t>
      </w:r>
      <w:r w:rsidR="00B53222" w:rsidRPr="00684184">
        <w:rPr>
          <w:szCs w:val="20"/>
        </w:rPr>
        <w:t xml:space="preserve">al </w:t>
      </w:r>
      <w:r w:rsidR="00B53222" w:rsidRPr="00684184">
        <w:rPr>
          <w:i/>
          <w:iCs/>
          <w:szCs w:val="20"/>
        </w:rPr>
        <w:t>Fin de siècle</w:t>
      </w:r>
      <w:r w:rsidR="00775A3E" w:rsidRPr="00684184">
        <w:rPr>
          <w:szCs w:val="20"/>
        </w:rPr>
        <w:t>.</w:t>
      </w:r>
    </w:p>
    <w:p w14:paraId="4536A836" w14:textId="331EBCE2" w:rsidR="00EA30E7" w:rsidRPr="00174C02" w:rsidRDefault="00BF7300" w:rsidP="00061B05">
      <w:pPr>
        <w:spacing w:line="240" w:lineRule="exact"/>
        <w:rPr>
          <w:szCs w:val="20"/>
        </w:rPr>
      </w:pPr>
      <w:r w:rsidRPr="00684184">
        <w:rPr>
          <w:szCs w:val="20"/>
        </w:rPr>
        <w:t>Il lavoro sui</w:t>
      </w:r>
      <w:r w:rsidR="00145002" w:rsidRPr="00684184">
        <w:rPr>
          <w:szCs w:val="20"/>
        </w:rPr>
        <w:t xml:space="preserve"> testi</w:t>
      </w:r>
      <w:r w:rsidR="004F7E0F" w:rsidRPr="00684184">
        <w:rPr>
          <w:szCs w:val="20"/>
        </w:rPr>
        <w:t xml:space="preserve"> letterari</w:t>
      </w:r>
      <w:r w:rsidR="00145002" w:rsidRPr="00684184">
        <w:rPr>
          <w:szCs w:val="20"/>
        </w:rPr>
        <w:t>, che verranno affrontati in aula in lingua originale</w:t>
      </w:r>
      <w:r w:rsidR="00B317F4" w:rsidRPr="00684184">
        <w:rPr>
          <w:szCs w:val="20"/>
        </w:rPr>
        <w:t>,</w:t>
      </w:r>
      <w:r w:rsidR="00145002" w:rsidRPr="00684184">
        <w:rPr>
          <w:szCs w:val="20"/>
        </w:rPr>
        <w:t xml:space="preserve"> </w:t>
      </w:r>
      <w:r w:rsidR="005B18F3" w:rsidRPr="00684184">
        <w:rPr>
          <w:szCs w:val="20"/>
        </w:rPr>
        <w:t>anche</w:t>
      </w:r>
      <w:r w:rsidR="00145002" w:rsidRPr="00684184">
        <w:rPr>
          <w:szCs w:val="20"/>
        </w:rPr>
        <w:t xml:space="preserve"> con l’ausilio della traduzione italiana a fronte</w:t>
      </w:r>
      <w:r w:rsidR="00E3445F" w:rsidRPr="00684184">
        <w:rPr>
          <w:szCs w:val="20"/>
        </w:rPr>
        <w:t>,</w:t>
      </w:r>
      <w:r w:rsidR="00145002" w:rsidRPr="00684184">
        <w:rPr>
          <w:szCs w:val="20"/>
        </w:rPr>
        <w:t xml:space="preserve"> permetter</w:t>
      </w:r>
      <w:r w:rsidRPr="00684184">
        <w:rPr>
          <w:szCs w:val="20"/>
        </w:rPr>
        <w:t>à</w:t>
      </w:r>
      <w:r w:rsidR="00145002" w:rsidRPr="00684184">
        <w:rPr>
          <w:szCs w:val="20"/>
        </w:rPr>
        <w:t xml:space="preserve"> alle studentesse e agli studenti di </w:t>
      </w:r>
      <w:r w:rsidR="004F7E0F" w:rsidRPr="00684184">
        <w:rPr>
          <w:szCs w:val="20"/>
        </w:rPr>
        <w:t>arricchire e completare la propria formazione linguistica</w:t>
      </w:r>
      <w:r w:rsidR="00B317F4" w:rsidRPr="00684184">
        <w:rPr>
          <w:szCs w:val="20"/>
        </w:rPr>
        <w:t xml:space="preserve">. </w:t>
      </w:r>
      <w:r w:rsidR="00B53222" w:rsidRPr="00684184">
        <w:rPr>
          <w:szCs w:val="20"/>
        </w:rPr>
        <w:t xml:space="preserve">Il taglio antologico tematico favorirà </w:t>
      </w:r>
      <w:r w:rsidR="00F96D0B" w:rsidRPr="00684184">
        <w:rPr>
          <w:szCs w:val="20"/>
        </w:rPr>
        <w:t>inoltre l’esercizio e l’affinamento delle</w:t>
      </w:r>
      <w:r w:rsidR="00EC0AA5" w:rsidRPr="00684184">
        <w:rPr>
          <w:szCs w:val="20"/>
        </w:rPr>
        <w:t xml:space="preserve"> </w:t>
      </w:r>
      <w:r w:rsidR="00F21F72" w:rsidRPr="00684184">
        <w:rPr>
          <w:szCs w:val="20"/>
        </w:rPr>
        <w:t>abilità</w:t>
      </w:r>
      <w:r w:rsidR="00FF3F80" w:rsidRPr="00684184">
        <w:rPr>
          <w:szCs w:val="20"/>
        </w:rPr>
        <w:t xml:space="preserve"> di comprensione, </w:t>
      </w:r>
      <w:r w:rsidR="00F21F72" w:rsidRPr="00684184">
        <w:rPr>
          <w:szCs w:val="20"/>
        </w:rPr>
        <w:t xml:space="preserve">di lettura critica, di </w:t>
      </w:r>
      <w:r w:rsidR="00F96D0B" w:rsidRPr="00684184">
        <w:rPr>
          <w:szCs w:val="20"/>
        </w:rPr>
        <w:t>dialogo</w:t>
      </w:r>
      <w:r w:rsidR="00F21F72" w:rsidRPr="00684184">
        <w:rPr>
          <w:szCs w:val="20"/>
        </w:rPr>
        <w:t xml:space="preserve"> e di riflessione </w:t>
      </w:r>
      <w:r w:rsidR="0021219D" w:rsidRPr="00684184">
        <w:rPr>
          <w:szCs w:val="20"/>
        </w:rPr>
        <w:t>sulla</w:t>
      </w:r>
      <w:r w:rsidR="00F21F72" w:rsidRPr="00684184">
        <w:rPr>
          <w:szCs w:val="20"/>
        </w:rPr>
        <w:t xml:space="preserve"> realtà</w:t>
      </w:r>
      <w:r w:rsidR="004235DF" w:rsidRPr="00684184">
        <w:rPr>
          <w:szCs w:val="20"/>
        </w:rPr>
        <w:t>, anche contemporanea,</w:t>
      </w:r>
      <w:r w:rsidR="00F96D0B" w:rsidRPr="00684184">
        <w:rPr>
          <w:szCs w:val="20"/>
        </w:rPr>
        <w:t xml:space="preserve"> in cui viviamo.</w:t>
      </w:r>
    </w:p>
    <w:p w14:paraId="7D592E8D" w14:textId="3D40EB71" w:rsidR="00F96D0B" w:rsidRPr="00174C02" w:rsidRDefault="00EC0AA5" w:rsidP="00F96D0B">
      <w:pPr>
        <w:spacing w:line="240" w:lineRule="exact"/>
        <w:rPr>
          <w:szCs w:val="20"/>
        </w:rPr>
      </w:pPr>
      <w:r w:rsidRPr="00174C02">
        <w:rPr>
          <w:szCs w:val="20"/>
        </w:rPr>
        <w:t xml:space="preserve">L’articolazione cronologica </w:t>
      </w:r>
      <w:r w:rsidR="00B53222">
        <w:rPr>
          <w:szCs w:val="20"/>
        </w:rPr>
        <w:t xml:space="preserve">oltre che tematica </w:t>
      </w:r>
      <w:r w:rsidRPr="00174C02">
        <w:rPr>
          <w:szCs w:val="20"/>
        </w:rPr>
        <w:t xml:space="preserve">dei testi affrontati, scelti all’interno delle correnti letterarie dell’Ottocento, permetterà </w:t>
      </w:r>
      <w:r w:rsidR="004F23AE" w:rsidRPr="00174C02">
        <w:rPr>
          <w:szCs w:val="20"/>
        </w:rPr>
        <w:t>in</w:t>
      </w:r>
      <w:r w:rsidR="00F96D0B" w:rsidRPr="00174C02">
        <w:rPr>
          <w:szCs w:val="20"/>
        </w:rPr>
        <w:t>fine</w:t>
      </w:r>
      <w:r w:rsidR="004F23AE" w:rsidRPr="00174C02">
        <w:rPr>
          <w:szCs w:val="20"/>
        </w:rPr>
        <w:t xml:space="preserve"> </w:t>
      </w:r>
      <w:r w:rsidRPr="00174C02">
        <w:rPr>
          <w:szCs w:val="20"/>
        </w:rPr>
        <w:t xml:space="preserve">alle studentesse e agli studenti di </w:t>
      </w:r>
      <w:r w:rsidR="0095719B" w:rsidRPr="00174C02">
        <w:rPr>
          <w:szCs w:val="20"/>
        </w:rPr>
        <w:t>cogliere i</w:t>
      </w:r>
      <w:r w:rsidRPr="00174C02">
        <w:rPr>
          <w:szCs w:val="20"/>
        </w:rPr>
        <w:t xml:space="preserve"> collegamenti con le altre letterature</w:t>
      </w:r>
      <w:r w:rsidR="0095719B" w:rsidRPr="00174C02">
        <w:rPr>
          <w:szCs w:val="20"/>
        </w:rPr>
        <w:t xml:space="preserve"> europee</w:t>
      </w:r>
      <w:r w:rsidR="00F96D0B" w:rsidRPr="00174C02">
        <w:rPr>
          <w:szCs w:val="20"/>
        </w:rPr>
        <w:t>;</w:t>
      </w:r>
      <w:r w:rsidRPr="00174C02">
        <w:rPr>
          <w:szCs w:val="20"/>
        </w:rPr>
        <w:t xml:space="preserve"> di </w:t>
      </w:r>
      <w:r w:rsidR="0021219D" w:rsidRPr="00174C02">
        <w:rPr>
          <w:szCs w:val="20"/>
        </w:rPr>
        <w:t>acquisire</w:t>
      </w:r>
      <w:r w:rsidR="003F0562" w:rsidRPr="00174C02">
        <w:rPr>
          <w:szCs w:val="20"/>
        </w:rPr>
        <w:t>,</w:t>
      </w:r>
      <w:r w:rsidR="00775A3E" w:rsidRPr="00174C02">
        <w:rPr>
          <w:szCs w:val="20"/>
        </w:rPr>
        <w:t xml:space="preserve"> </w:t>
      </w:r>
      <w:r w:rsidR="0095719B" w:rsidRPr="00174C02">
        <w:rPr>
          <w:szCs w:val="20"/>
        </w:rPr>
        <w:t>nel corso dei tre anni della Laurea triennale</w:t>
      </w:r>
      <w:r w:rsidR="003F0562" w:rsidRPr="00174C02">
        <w:rPr>
          <w:szCs w:val="20"/>
        </w:rPr>
        <w:t>,</w:t>
      </w:r>
      <w:r w:rsidRPr="00174C02">
        <w:rPr>
          <w:szCs w:val="20"/>
        </w:rPr>
        <w:t xml:space="preserve"> </w:t>
      </w:r>
      <w:r w:rsidR="00561EB2" w:rsidRPr="00174C02">
        <w:rPr>
          <w:szCs w:val="20"/>
        </w:rPr>
        <w:t xml:space="preserve">un </w:t>
      </w:r>
      <w:r w:rsidRPr="00174C02">
        <w:rPr>
          <w:szCs w:val="20"/>
        </w:rPr>
        <w:t xml:space="preserve">quadro </w:t>
      </w:r>
      <w:r w:rsidR="00561EB2" w:rsidRPr="00174C02">
        <w:rPr>
          <w:szCs w:val="20"/>
        </w:rPr>
        <w:t xml:space="preserve">essenziale e </w:t>
      </w:r>
      <w:r w:rsidR="0021219D" w:rsidRPr="00174C02">
        <w:rPr>
          <w:szCs w:val="20"/>
        </w:rPr>
        <w:t xml:space="preserve">completo </w:t>
      </w:r>
      <w:r w:rsidRPr="00174C02">
        <w:rPr>
          <w:szCs w:val="20"/>
        </w:rPr>
        <w:t xml:space="preserve">del </w:t>
      </w:r>
      <w:r w:rsidR="00561EB2" w:rsidRPr="00174C02">
        <w:rPr>
          <w:szCs w:val="20"/>
        </w:rPr>
        <w:t xml:space="preserve">panorama </w:t>
      </w:r>
      <w:r w:rsidRPr="00174C02">
        <w:rPr>
          <w:szCs w:val="20"/>
        </w:rPr>
        <w:t>letterario di lingua tedesca</w:t>
      </w:r>
      <w:r w:rsidR="004F23AE" w:rsidRPr="00174C02">
        <w:rPr>
          <w:szCs w:val="20"/>
        </w:rPr>
        <w:t>, dalle origini all’età contemporanea</w:t>
      </w:r>
      <w:r w:rsidR="00F96D0B" w:rsidRPr="00174C02">
        <w:rPr>
          <w:szCs w:val="20"/>
        </w:rPr>
        <w:t>;</w:t>
      </w:r>
      <w:r w:rsidR="004F7E0F" w:rsidRPr="00174C02">
        <w:rPr>
          <w:szCs w:val="20"/>
        </w:rPr>
        <w:t xml:space="preserve"> di comprendere i momenti e i passaggi fondamentali </w:t>
      </w:r>
      <w:r w:rsidR="00F96D0B" w:rsidRPr="00174C02">
        <w:rPr>
          <w:szCs w:val="20"/>
        </w:rPr>
        <w:t>nel</w:t>
      </w:r>
      <w:r w:rsidR="004F7E0F" w:rsidRPr="00174C02">
        <w:rPr>
          <w:szCs w:val="20"/>
        </w:rPr>
        <w:t xml:space="preserve">la formazione e </w:t>
      </w:r>
      <w:r w:rsidR="00F96D0B" w:rsidRPr="00174C02">
        <w:rPr>
          <w:szCs w:val="20"/>
        </w:rPr>
        <w:t>nel</w:t>
      </w:r>
      <w:r w:rsidR="004F7E0F" w:rsidRPr="00174C02">
        <w:rPr>
          <w:szCs w:val="20"/>
        </w:rPr>
        <w:t xml:space="preserve">l’evoluzione dell’identità culturale del mondo di lingua tedesca: </w:t>
      </w:r>
      <w:r w:rsidR="00F96D0B" w:rsidRPr="00174C02">
        <w:rPr>
          <w:szCs w:val="20"/>
        </w:rPr>
        <w:t xml:space="preserve">conoscenze </w:t>
      </w:r>
      <w:r w:rsidR="0024624E" w:rsidRPr="00174C02">
        <w:rPr>
          <w:szCs w:val="20"/>
        </w:rPr>
        <w:t xml:space="preserve">e competenze </w:t>
      </w:r>
      <w:r w:rsidR="00F96D0B" w:rsidRPr="00174C02">
        <w:rPr>
          <w:szCs w:val="20"/>
        </w:rPr>
        <w:t>indispensabili oggi in tutti gli ambiti professionali: dall’insegnamento alla comunicazione mass-mediale, dal turismo all’economia, dalla mediazione culturale alle relazioni internazionali.</w:t>
      </w:r>
    </w:p>
    <w:p w14:paraId="14936082" w14:textId="2371B476" w:rsidR="00D96D45" w:rsidRPr="00174C02" w:rsidRDefault="00D96D45" w:rsidP="00061B05">
      <w:pPr>
        <w:spacing w:line="360" w:lineRule="auto"/>
        <w:rPr>
          <w:b/>
          <w:i/>
          <w:szCs w:val="20"/>
        </w:rPr>
      </w:pPr>
      <w:r w:rsidRPr="00174C02">
        <w:rPr>
          <w:b/>
          <w:i/>
          <w:szCs w:val="20"/>
        </w:rPr>
        <w:t>Risultati di apprendimento attesi</w:t>
      </w:r>
    </w:p>
    <w:p w14:paraId="5CDFF675" w14:textId="52D01A72" w:rsidR="00FF3F80" w:rsidRPr="00174C02" w:rsidRDefault="00FF3F80" w:rsidP="00061B05">
      <w:pPr>
        <w:spacing w:line="240" w:lineRule="exact"/>
        <w:rPr>
          <w:i/>
          <w:szCs w:val="20"/>
        </w:rPr>
      </w:pPr>
      <w:r w:rsidRPr="00174C02">
        <w:rPr>
          <w:i/>
          <w:szCs w:val="20"/>
        </w:rPr>
        <w:t>Conoscenza e comprensione</w:t>
      </w:r>
    </w:p>
    <w:p w14:paraId="16FED45A" w14:textId="7E951082" w:rsidR="00FF3F80" w:rsidRPr="00174C02" w:rsidRDefault="00FF3F80" w:rsidP="00061B05">
      <w:pPr>
        <w:spacing w:line="240" w:lineRule="exact"/>
        <w:rPr>
          <w:szCs w:val="20"/>
        </w:rPr>
      </w:pPr>
      <w:r w:rsidRPr="00174C02">
        <w:rPr>
          <w:szCs w:val="20"/>
        </w:rPr>
        <w:t>Al termine dell’insegnamento l</w:t>
      </w:r>
      <w:r w:rsidR="001B0140" w:rsidRPr="00174C02">
        <w:rPr>
          <w:szCs w:val="20"/>
        </w:rPr>
        <w:t>a studentessa / lo</w:t>
      </w:r>
      <w:r w:rsidRPr="00174C02">
        <w:rPr>
          <w:szCs w:val="20"/>
        </w:rPr>
        <w:t xml:space="preserve"> studente </w:t>
      </w:r>
      <w:r w:rsidR="00EA4E7C" w:rsidRPr="00174C02">
        <w:rPr>
          <w:szCs w:val="20"/>
        </w:rPr>
        <w:t xml:space="preserve">conoscerà </w:t>
      </w:r>
      <w:r w:rsidR="0024624E" w:rsidRPr="00174C02">
        <w:rPr>
          <w:szCs w:val="20"/>
        </w:rPr>
        <w:t xml:space="preserve">una selezione antologica dei testi più significativi della letteratura di lingua tedesca dell’Ottocento, e </w:t>
      </w:r>
      <w:r w:rsidRPr="00174C02">
        <w:rPr>
          <w:szCs w:val="20"/>
        </w:rPr>
        <w:t xml:space="preserve">avrà acquisito la terminologia italiana </w:t>
      </w:r>
      <w:r w:rsidR="004235DF" w:rsidRPr="00174C02">
        <w:rPr>
          <w:szCs w:val="20"/>
        </w:rPr>
        <w:t>di base del discorso letterario</w:t>
      </w:r>
      <w:r w:rsidR="0024624E" w:rsidRPr="00174C02">
        <w:rPr>
          <w:szCs w:val="20"/>
        </w:rPr>
        <w:t>,</w:t>
      </w:r>
      <w:r w:rsidRPr="00174C02">
        <w:rPr>
          <w:szCs w:val="20"/>
        </w:rPr>
        <w:t xml:space="preserve"> </w:t>
      </w:r>
      <w:r w:rsidR="004235DF" w:rsidRPr="00174C02">
        <w:rPr>
          <w:szCs w:val="20"/>
        </w:rPr>
        <w:t xml:space="preserve">in relazione </w:t>
      </w:r>
      <w:r w:rsidRPr="00174C02">
        <w:rPr>
          <w:szCs w:val="20"/>
        </w:rPr>
        <w:t>a</w:t>
      </w:r>
      <w:r w:rsidR="0024624E" w:rsidRPr="00174C02">
        <w:rPr>
          <w:szCs w:val="20"/>
        </w:rPr>
        <w:t>i</w:t>
      </w:r>
      <w:r w:rsidRPr="00174C02">
        <w:rPr>
          <w:szCs w:val="20"/>
        </w:rPr>
        <w:t xml:space="preserve"> diversi generi letterari.</w:t>
      </w:r>
      <w:r w:rsidR="0095719B" w:rsidRPr="00174C02">
        <w:rPr>
          <w:szCs w:val="20"/>
        </w:rPr>
        <w:t xml:space="preserve"> </w:t>
      </w:r>
    </w:p>
    <w:p w14:paraId="49253F1C" w14:textId="74EA0D93" w:rsidR="00FF3F80" w:rsidRPr="00174C02" w:rsidRDefault="00FF3F80" w:rsidP="00FF3F80">
      <w:pPr>
        <w:spacing w:line="240" w:lineRule="exact"/>
        <w:rPr>
          <w:szCs w:val="20"/>
        </w:rPr>
      </w:pPr>
      <w:r w:rsidRPr="00174C02">
        <w:rPr>
          <w:i/>
          <w:szCs w:val="20"/>
        </w:rPr>
        <w:t>Capacità di applicare conoscenza e comprensione</w:t>
      </w:r>
    </w:p>
    <w:p w14:paraId="16724809" w14:textId="37A74FDA" w:rsidR="001B0140" w:rsidRPr="00174C02" w:rsidRDefault="00FF3F80" w:rsidP="00FF3F80">
      <w:pPr>
        <w:spacing w:line="240" w:lineRule="exact"/>
        <w:rPr>
          <w:szCs w:val="20"/>
        </w:rPr>
      </w:pPr>
      <w:r w:rsidRPr="00174C02">
        <w:rPr>
          <w:szCs w:val="20"/>
        </w:rPr>
        <w:lastRenderedPageBreak/>
        <w:t>L</w:t>
      </w:r>
      <w:r w:rsidR="001B0140" w:rsidRPr="00174C02">
        <w:rPr>
          <w:szCs w:val="20"/>
        </w:rPr>
        <w:t>a studentessa / l</w:t>
      </w:r>
      <w:r w:rsidRPr="00174C02">
        <w:rPr>
          <w:szCs w:val="20"/>
        </w:rPr>
        <w:t>o studente sarà in grado</w:t>
      </w:r>
      <w:r w:rsidR="00EA4E7C" w:rsidRPr="00174C02">
        <w:rPr>
          <w:szCs w:val="20"/>
        </w:rPr>
        <w:t xml:space="preserve"> di</w:t>
      </w:r>
      <w:r w:rsidRPr="00174C02">
        <w:rPr>
          <w:szCs w:val="20"/>
        </w:rPr>
        <w:t xml:space="preserve"> comprendere, analizzare e interpretare i testi letterari in programma</w:t>
      </w:r>
      <w:r w:rsidR="004235DF" w:rsidRPr="00174C02">
        <w:rPr>
          <w:szCs w:val="20"/>
        </w:rPr>
        <w:t>;</w:t>
      </w:r>
      <w:r w:rsidRPr="00174C02">
        <w:rPr>
          <w:szCs w:val="20"/>
        </w:rPr>
        <w:t xml:space="preserve"> </w:t>
      </w:r>
      <w:r w:rsidR="004235DF" w:rsidRPr="00174C02">
        <w:rPr>
          <w:szCs w:val="20"/>
        </w:rPr>
        <w:t>saprà inoltre orientarsi all’interno delle correnti culturali e letterarie di lingua tedesca dell’Ottocento</w:t>
      </w:r>
      <w:r w:rsidR="001B0140" w:rsidRPr="00174C02">
        <w:rPr>
          <w:szCs w:val="20"/>
        </w:rPr>
        <w:t>.</w:t>
      </w:r>
      <w:r w:rsidR="00775A3E" w:rsidRPr="00174C02">
        <w:rPr>
          <w:szCs w:val="20"/>
        </w:rPr>
        <w:t xml:space="preserve"> </w:t>
      </w:r>
    </w:p>
    <w:p w14:paraId="217D78A5" w14:textId="77777777" w:rsidR="001B0140" w:rsidRPr="00174C02" w:rsidRDefault="001B0140" w:rsidP="001B0140">
      <w:pPr>
        <w:spacing w:line="240" w:lineRule="exact"/>
        <w:rPr>
          <w:i/>
          <w:iCs/>
          <w:szCs w:val="20"/>
        </w:rPr>
      </w:pPr>
      <w:r w:rsidRPr="00174C02">
        <w:rPr>
          <w:i/>
          <w:iCs/>
          <w:szCs w:val="20"/>
        </w:rPr>
        <w:t>“Autonomia di giudizio”, “Abilità comunicative” e “Capacità di apprendimento”</w:t>
      </w:r>
    </w:p>
    <w:p w14:paraId="34F2FAC7" w14:textId="12F5FDD1" w:rsidR="00FF3F80" w:rsidRPr="00174C02" w:rsidRDefault="007877EB" w:rsidP="00FF3F80">
      <w:pPr>
        <w:spacing w:line="240" w:lineRule="exact"/>
        <w:rPr>
          <w:szCs w:val="20"/>
        </w:rPr>
      </w:pPr>
      <w:r w:rsidRPr="00174C02">
        <w:rPr>
          <w:szCs w:val="20"/>
        </w:rPr>
        <w:t>Grazie al lavoro di analisi e di interpretazione condotto sul testo letterario, l</w:t>
      </w:r>
      <w:r w:rsidR="001B0140" w:rsidRPr="00174C02">
        <w:rPr>
          <w:szCs w:val="20"/>
        </w:rPr>
        <w:t xml:space="preserve">a studentessa / lo studente </w:t>
      </w:r>
      <w:r w:rsidRPr="00174C02">
        <w:rPr>
          <w:szCs w:val="20"/>
        </w:rPr>
        <w:t>sarà in grado di leggere in modo critico e consapevole testi di varia natura</w:t>
      </w:r>
      <w:r w:rsidR="00920E89" w:rsidRPr="00174C02">
        <w:rPr>
          <w:szCs w:val="20"/>
        </w:rPr>
        <w:t>, anche complessi</w:t>
      </w:r>
      <w:r w:rsidRPr="00174C02">
        <w:rPr>
          <w:szCs w:val="20"/>
        </w:rPr>
        <w:t>; avrà sviluppato una maggiore autonomia di giudizio</w:t>
      </w:r>
      <w:r w:rsidR="003C0BCD">
        <w:rPr>
          <w:szCs w:val="20"/>
        </w:rPr>
        <w:t xml:space="preserve"> e una capacità di riflessione sulla realtà anche contemporanea</w:t>
      </w:r>
      <w:r w:rsidR="00920E89" w:rsidRPr="00174C02">
        <w:rPr>
          <w:szCs w:val="20"/>
        </w:rPr>
        <w:t xml:space="preserve">; </w:t>
      </w:r>
      <w:r w:rsidR="00775A3E" w:rsidRPr="00174C02">
        <w:rPr>
          <w:szCs w:val="20"/>
        </w:rPr>
        <w:t xml:space="preserve">saprà esporre </w:t>
      </w:r>
      <w:r w:rsidRPr="00174C02">
        <w:rPr>
          <w:szCs w:val="20"/>
        </w:rPr>
        <w:t xml:space="preserve">in modo chiaro ed efficace </w:t>
      </w:r>
      <w:r w:rsidR="001B0140" w:rsidRPr="00174C02">
        <w:rPr>
          <w:szCs w:val="20"/>
        </w:rPr>
        <w:t>concetti</w:t>
      </w:r>
      <w:r w:rsidRPr="00174C02">
        <w:rPr>
          <w:szCs w:val="20"/>
        </w:rPr>
        <w:t xml:space="preserve"> e</w:t>
      </w:r>
      <w:r w:rsidR="001B0140" w:rsidRPr="00174C02">
        <w:rPr>
          <w:szCs w:val="20"/>
        </w:rPr>
        <w:t xml:space="preserve"> </w:t>
      </w:r>
      <w:r w:rsidR="00775A3E" w:rsidRPr="00174C02">
        <w:rPr>
          <w:szCs w:val="20"/>
        </w:rPr>
        <w:t>riflessioni</w:t>
      </w:r>
      <w:r w:rsidR="001B0140" w:rsidRPr="00174C02">
        <w:rPr>
          <w:szCs w:val="20"/>
        </w:rPr>
        <w:t xml:space="preserve"> </w:t>
      </w:r>
      <w:r w:rsidR="00920E89" w:rsidRPr="00174C02">
        <w:rPr>
          <w:szCs w:val="20"/>
        </w:rPr>
        <w:t xml:space="preserve">ad interlocutori specialisti e non specialisti; avrà infine </w:t>
      </w:r>
      <w:r w:rsidR="00775A3E" w:rsidRPr="00174C02">
        <w:rPr>
          <w:szCs w:val="20"/>
        </w:rPr>
        <w:t xml:space="preserve">sviluppato capacità di apprendimento tali da </w:t>
      </w:r>
      <w:r w:rsidR="003F0562" w:rsidRPr="00174C02">
        <w:rPr>
          <w:szCs w:val="20"/>
        </w:rPr>
        <w:t>procedere</w:t>
      </w:r>
      <w:r w:rsidR="001B0140" w:rsidRPr="00174C02">
        <w:rPr>
          <w:szCs w:val="20"/>
        </w:rPr>
        <w:t xml:space="preserve"> negli studi </w:t>
      </w:r>
      <w:r w:rsidR="00775A3E" w:rsidRPr="00174C02">
        <w:rPr>
          <w:szCs w:val="20"/>
        </w:rPr>
        <w:t>con un alto grado di autonomia.</w:t>
      </w:r>
    </w:p>
    <w:p w14:paraId="688B6375" w14:textId="77777777" w:rsidR="00A86D60" w:rsidRPr="007B6F91" w:rsidRDefault="00A86D60" w:rsidP="00A86D60">
      <w:pPr>
        <w:spacing w:before="240" w:after="120" w:line="240" w:lineRule="exact"/>
        <w:rPr>
          <w:b/>
          <w:sz w:val="18"/>
        </w:rPr>
      </w:pPr>
      <w:r w:rsidRPr="007B6F91">
        <w:rPr>
          <w:b/>
          <w:i/>
          <w:sz w:val="18"/>
        </w:rPr>
        <w:t>PROGRAMMA DEL CORSO</w:t>
      </w:r>
    </w:p>
    <w:p w14:paraId="46735E10" w14:textId="77777777" w:rsidR="00A86D60" w:rsidRPr="007B6F91" w:rsidRDefault="001A0ED9" w:rsidP="001A0ED9">
      <w:pPr>
        <w:rPr>
          <w:b/>
          <w:sz w:val="18"/>
        </w:rPr>
      </w:pPr>
      <w:r w:rsidRPr="007B6F91">
        <w:rPr>
          <w:smallCaps/>
          <w:sz w:val="18"/>
        </w:rPr>
        <w:tab/>
      </w:r>
      <w:r w:rsidR="00A86D60" w:rsidRPr="007B6F91">
        <w:rPr>
          <w:smallCaps/>
          <w:sz w:val="18"/>
        </w:rPr>
        <w:t>I Semestre</w:t>
      </w:r>
    </w:p>
    <w:p w14:paraId="52EC6E7E" w14:textId="28AF2527" w:rsidR="001A0ED9" w:rsidRPr="007B6F91" w:rsidRDefault="00E47F48" w:rsidP="001A0ED9">
      <w:r>
        <w:t xml:space="preserve">La natura nell’Ottocento: da Hölderlin al </w:t>
      </w:r>
      <w:r w:rsidRPr="00684184">
        <w:rPr>
          <w:i/>
          <w:iCs/>
        </w:rPr>
        <w:t>Fin de siècle</w:t>
      </w:r>
      <w:r w:rsidR="001A0ED9" w:rsidRPr="007B6F91">
        <w:t>.</w:t>
      </w:r>
    </w:p>
    <w:p w14:paraId="5357BA14" w14:textId="77777777" w:rsidR="001A0ED9" w:rsidRPr="007B6F91" w:rsidRDefault="001A0ED9" w:rsidP="001A0ED9">
      <w:pPr>
        <w:spacing w:before="120"/>
        <w:rPr>
          <w:smallCaps/>
          <w:sz w:val="18"/>
        </w:rPr>
      </w:pPr>
      <w:r w:rsidRPr="007B6F91">
        <w:rPr>
          <w:smallCaps/>
          <w:sz w:val="18"/>
        </w:rPr>
        <w:tab/>
        <w:t>II Semestre</w:t>
      </w:r>
    </w:p>
    <w:p w14:paraId="678A7717" w14:textId="4F2D94EA" w:rsidR="001A0ED9" w:rsidRPr="007B6F91" w:rsidRDefault="00E47F48" w:rsidP="001A0ED9">
      <w:r>
        <w:t xml:space="preserve">L’amore nell’Ottocento: da Kleist al </w:t>
      </w:r>
      <w:r w:rsidRPr="00684184">
        <w:rPr>
          <w:i/>
          <w:iCs/>
        </w:rPr>
        <w:t>Fin de siècle</w:t>
      </w:r>
      <w:r w:rsidR="0013786F">
        <w:t>.</w:t>
      </w:r>
    </w:p>
    <w:p w14:paraId="4607A7CA" w14:textId="7B35DDC5" w:rsidR="00A86D60" w:rsidRPr="007B6F91" w:rsidRDefault="00A86D60" w:rsidP="00A86D60">
      <w:pPr>
        <w:keepNext/>
        <w:spacing w:before="240" w:after="120" w:line="240" w:lineRule="exact"/>
        <w:rPr>
          <w:b/>
          <w:sz w:val="18"/>
        </w:rPr>
      </w:pPr>
      <w:r w:rsidRPr="007B6F91">
        <w:rPr>
          <w:b/>
          <w:i/>
          <w:sz w:val="18"/>
        </w:rPr>
        <w:t>BIBLIOGRAFIA</w:t>
      </w:r>
      <w:r w:rsidR="00F0706D">
        <w:rPr>
          <w:rStyle w:val="Rimandonotaapidipagina"/>
          <w:b/>
          <w:i/>
          <w:sz w:val="18"/>
        </w:rPr>
        <w:footnoteReference w:id="1"/>
      </w:r>
    </w:p>
    <w:p w14:paraId="2EBCC295" w14:textId="77777777" w:rsidR="00172314" w:rsidRPr="007B6F91" w:rsidRDefault="00172314" w:rsidP="00684184">
      <w:pPr>
        <w:pStyle w:val="Testo1"/>
        <w:ind w:firstLine="0"/>
      </w:pPr>
      <w:r w:rsidRPr="007B6F91">
        <w:t>T</w:t>
      </w:r>
      <w:r w:rsidR="00431ABC" w:rsidRPr="007B6F91">
        <w:t>esti obbligatori</w:t>
      </w:r>
      <w:r w:rsidR="001A0ED9" w:rsidRPr="007B6F91">
        <w:t>:</w:t>
      </w:r>
    </w:p>
    <w:p w14:paraId="1A818B93" w14:textId="77777777" w:rsidR="00172314" w:rsidRPr="007B6F91" w:rsidRDefault="00172314" w:rsidP="00172314">
      <w:pPr>
        <w:pStyle w:val="Testo1"/>
      </w:pPr>
      <w:r w:rsidRPr="007B6F91">
        <w:rPr>
          <w:u w:val="single"/>
        </w:rPr>
        <w:t>I semestre</w:t>
      </w:r>
      <w:r w:rsidRPr="007B6F91">
        <w:t>:</w:t>
      </w:r>
    </w:p>
    <w:p w14:paraId="76D437C7" w14:textId="10A2BB72" w:rsidR="00EA30E7" w:rsidRPr="007B6F91" w:rsidRDefault="00E47F48" w:rsidP="00EA30E7">
      <w:pPr>
        <w:pStyle w:val="Testo2"/>
        <w:spacing w:line="240" w:lineRule="atLeast"/>
        <w:ind w:left="284" w:hanging="284"/>
        <w:rPr>
          <w:spacing w:val="-5"/>
        </w:rPr>
      </w:pPr>
      <w:r w:rsidRPr="00684184">
        <w:rPr>
          <w:iCs/>
        </w:rPr>
        <w:t>T</w:t>
      </w:r>
      <w:r w:rsidR="00EA30E7" w:rsidRPr="007B6F91">
        <w:rPr>
          <w:spacing w:val="-5"/>
        </w:rPr>
        <w:t>esti e materiali</w:t>
      </w:r>
      <w:r w:rsidR="00D0596D" w:rsidRPr="007B6F91">
        <w:rPr>
          <w:spacing w:val="-5"/>
        </w:rPr>
        <w:t xml:space="preserve"> caricati</w:t>
      </w:r>
      <w:r w:rsidR="00EA30E7" w:rsidRPr="007B6F91">
        <w:rPr>
          <w:spacing w:val="-5"/>
        </w:rPr>
        <w:t xml:space="preserve"> </w:t>
      </w:r>
      <w:r w:rsidR="00D0596D" w:rsidRPr="007B6F91">
        <w:rPr>
          <w:spacing w:val="-5"/>
        </w:rPr>
        <w:t xml:space="preserve">sulla piattaforma </w:t>
      </w:r>
      <w:r w:rsidR="00D0596D" w:rsidRPr="007B6F91">
        <w:rPr>
          <w:i/>
          <w:iCs/>
          <w:spacing w:val="-5"/>
        </w:rPr>
        <w:t>b</w:t>
      </w:r>
      <w:r w:rsidR="00EA30E7" w:rsidRPr="007B6F91">
        <w:rPr>
          <w:i/>
          <w:iCs/>
          <w:spacing w:val="-5"/>
        </w:rPr>
        <w:t>lackboard</w:t>
      </w:r>
      <w:r w:rsidR="00D0596D" w:rsidRPr="007B6F91">
        <w:rPr>
          <w:spacing w:val="-5"/>
        </w:rPr>
        <w:t xml:space="preserve"> del corso.</w:t>
      </w:r>
    </w:p>
    <w:p w14:paraId="466CC208" w14:textId="5236D4C9" w:rsidR="00172314" w:rsidRPr="00E37712" w:rsidRDefault="009F215E" w:rsidP="00EA30E7">
      <w:pPr>
        <w:pStyle w:val="Testo2"/>
        <w:spacing w:line="240" w:lineRule="atLeast"/>
        <w:ind w:left="284" w:hanging="284"/>
      </w:pPr>
      <w:r w:rsidRPr="00684184">
        <w:rPr>
          <w:smallCaps/>
          <w:sz w:val="16"/>
        </w:rPr>
        <w:t>J. von Eichendorff</w:t>
      </w:r>
      <w:r w:rsidR="00172314" w:rsidRPr="00684184">
        <w:t xml:space="preserve">, </w:t>
      </w:r>
      <w:r w:rsidRPr="00684184">
        <w:rPr>
          <w:i/>
        </w:rPr>
        <w:t xml:space="preserve">Vita di un </w:t>
      </w:r>
      <w:r w:rsidRPr="00684184">
        <w:rPr>
          <w:iCs/>
        </w:rPr>
        <w:t xml:space="preserve">perdigiorno, a cura di Giulio Schiavoni. Traduzione di Lydia Magliano. Testo tedesco a fronte, BUR, Milano 2018 </w:t>
      </w:r>
      <w:r w:rsidR="00D0596D" w:rsidRPr="00E37712">
        <w:t xml:space="preserve"> (lettura integrale)</w:t>
      </w:r>
      <w:r w:rsidR="001B0140">
        <w:t>.</w:t>
      </w:r>
      <w:r w:rsidR="00F0706D" w:rsidRPr="00F0706D">
        <w:t xml:space="preserve"> </w:t>
      </w:r>
      <w:hyperlink r:id="rId8" w:history="1">
        <w:r w:rsidR="00F0706D" w:rsidRPr="00F0706D">
          <w:rPr>
            <w:rStyle w:val="Collegamentoipertestuale"/>
            <w:i/>
            <w:iCs/>
          </w:rPr>
          <w:t>Acquista da VP</w:t>
        </w:r>
      </w:hyperlink>
    </w:p>
    <w:p w14:paraId="555C86BF" w14:textId="0CA0A2C6" w:rsidR="00172314" w:rsidRDefault="00172314" w:rsidP="00EA30E7">
      <w:pPr>
        <w:pStyle w:val="Testo2"/>
        <w:spacing w:line="240" w:lineRule="atLeast"/>
        <w:ind w:left="284" w:hanging="284"/>
      </w:pPr>
      <w:r w:rsidRPr="007B6F91">
        <w:rPr>
          <w:smallCaps/>
          <w:sz w:val="16"/>
        </w:rPr>
        <w:t>M. Dallapiazza-U. Kindl</w:t>
      </w:r>
      <w:r w:rsidRPr="007B6F91">
        <w:t xml:space="preserve"> (a cura di),</w:t>
      </w:r>
      <w:r w:rsidRPr="007B6F91">
        <w:rPr>
          <w:i/>
        </w:rPr>
        <w:t xml:space="preserve"> Storia della letteratura tedesca. Vol. 2. Dal Settecento alla prima guerra mondiale</w:t>
      </w:r>
      <w:r w:rsidRPr="007B6F91">
        <w:t>, Laterza, Roma-Bari, 2001 (</w:t>
      </w:r>
      <w:r w:rsidRPr="004F0D92">
        <w:t>pp. 144-268).</w:t>
      </w:r>
      <w:r w:rsidR="00F0706D" w:rsidRPr="00F0706D">
        <w:t xml:space="preserve"> </w:t>
      </w:r>
      <w:hyperlink r:id="rId9" w:history="1">
        <w:r w:rsidR="00F0706D" w:rsidRPr="00F0706D">
          <w:rPr>
            <w:rStyle w:val="Collegamentoipertestuale"/>
            <w:i/>
            <w:iCs/>
          </w:rPr>
          <w:t>Acquista da VP</w:t>
        </w:r>
      </w:hyperlink>
    </w:p>
    <w:p w14:paraId="59AA1F0F" w14:textId="77777777" w:rsidR="00172314" w:rsidRPr="007B6F91" w:rsidRDefault="00172314" w:rsidP="00EA30E7">
      <w:pPr>
        <w:pStyle w:val="Testo2"/>
        <w:spacing w:line="240" w:lineRule="atLeast"/>
        <w:ind w:left="284" w:hanging="284"/>
        <w:rPr>
          <w:spacing w:val="-5"/>
        </w:rPr>
      </w:pPr>
      <w:r w:rsidRPr="007B6F91">
        <w:rPr>
          <w:smallCaps/>
          <w:sz w:val="16"/>
          <w:u w:val="single"/>
        </w:rPr>
        <w:t>II semestre</w:t>
      </w:r>
      <w:r w:rsidRPr="007B6F91">
        <w:rPr>
          <w:smallCaps/>
          <w:sz w:val="16"/>
        </w:rPr>
        <w:t xml:space="preserve">: </w:t>
      </w:r>
    </w:p>
    <w:p w14:paraId="6E765BD6" w14:textId="7E9F7BCA" w:rsidR="00EA30E7" w:rsidRDefault="00E47F48" w:rsidP="00EA30E7">
      <w:pPr>
        <w:pStyle w:val="Testo2"/>
        <w:spacing w:line="240" w:lineRule="atLeast"/>
        <w:ind w:left="284" w:hanging="284"/>
        <w:rPr>
          <w:spacing w:val="-5"/>
        </w:rPr>
      </w:pPr>
      <w:r>
        <w:rPr>
          <w:spacing w:val="-5"/>
        </w:rPr>
        <w:t>Te</w:t>
      </w:r>
      <w:r w:rsidRPr="007B6F91">
        <w:rPr>
          <w:spacing w:val="-5"/>
        </w:rPr>
        <w:t xml:space="preserve">sti </w:t>
      </w:r>
      <w:r w:rsidR="00EA30E7" w:rsidRPr="007B6F91">
        <w:rPr>
          <w:spacing w:val="-5"/>
        </w:rPr>
        <w:t>e materiali</w:t>
      </w:r>
      <w:r w:rsidR="00D0596D" w:rsidRPr="007B6F91">
        <w:rPr>
          <w:spacing w:val="-5"/>
        </w:rPr>
        <w:t xml:space="preserve"> caricati sulla piattaforma </w:t>
      </w:r>
      <w:r w:rsidR="00D0596D" w:rsidRPr="007B6F91">
        <w:rPr>
          <w:i/>
          <w:iCs/>
          <w:spacing w:val="-5"/>
        </w:rPr>
        <w:t>b</w:t>
      </w:r>
      <w:r w:rsidR="00EA30E7" w:rsidRPr="007B6F91">
        <w:rPr>
          <w:i/>
          <w:iCs/>
          <w:spacing w:val="-5"/>
        </w:rPr>
        <w:t>lackboard</w:t>
      </w:r>
      <w:r w:rsidR="00D0596D" w:rsidRPr="007B6F91">
        <w:rPr>
          <w:spacing w:val="-5"/>
        </w:rPr>
        <w:t xml:space="preserve"> del corso</w:t>
      </w:r>
      <w:r w:rsidR="00EA30E7" w:rsidRPr="007B6F91">
        <w:rPr>
          <w:spacing w:val="-5"/>
        </w:rPr>
        <w:t>.</w:t>
      </w:r>
    </w:p>
    <w:p w14:paraId="273B21A3" w14:textId="5030EB03" w:rsidR="001B0140" w:rsidRPr="00A113D3" w:rsidRDefault="001B0140" w:rsidP="00EA30E7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A113D3">
        <w:rPr>
          <w:smallCaps/>
          <w:spacing w:val="-5"/>
          <w:szCs w:val="18"/>
        </w:rPr>
        <w:t>Arthur Schnitzler</w:t>
      </w:r>
      <w:r w:rsidR="00A113D3" w:rsidRPr="00A113D3">
        <w:rPr>
          <w:spacing w:val="-5"/>
          <w:szCs w:val="18"/>
        </w:rPr>
        <w:t xml:space="preserve">, </w:t>
      </w:r>
      <w:r w:rsidR="00A113D3" w:rsidRPr="00A113D3">
        <w:rPr>
          <w:i/>
          <w:iCs/>
          <w:spacing w:val="-5"/>
          <w:szCs w:val="18"/>
        </w:rPr>
        <w:t>Paracelsus</w:t>
      </w:r>
      <w:r w:rsidR="00A113D3">
        <w:rPr>
          <w:spacing w:val="-5"/>
          <w:szCs w:val="18"/>
        </w:rPr>
        <w:t xml:space="preserve"> (lettura integrale; ed. consigliata: </w:t>
      </w:r>
      <w:r w:rsidR="00A113D3" w:rsidRPr="00A113D3">
        <w:rPr>
          <w:i/>
          <w:iCs/>
          <w:spacing w:val="-5"/>
          <w:szCs w:val="18"/>
        </w:rPr>
        <w:t>Paracelso</w:t>
      </w:r>
      <w:r w:rsidR="00A113D3">
        <w:rPr>
          <w:spacing w:val="-5"/>
          <w:szCs w:val="18"/>
        </w:rPr>
        <w:t>, a cura di Paola Maria Filippi, Mimesis 2018, ed. italiana con testo tedesco a fronte).</w:t>
      </w:r>
      <w:r w:rsidR="00F0706D" w:rsidRPr="00F0706D">
        <w:t xml:space="preserve"> </w:t>
      </w:r>
      <w:r w:rsidR="00F0706D" w:rsidRPr="00F0706D">
        <w:rPr>
          <w:spacing w:val="-5"/>
          <w:szCs w:val="18"/>
        </w:rPr>
        <w:t>Acquista da VP</w:t>
      </w:r>
    </w:p>
    <w:p w14:paraId="05A8730B" w14:textId="58B4E4EB" w:rsidR="001B0140" w:rsidRDefault="001A0ED9" w:rsidP="001B0140">
      <w:pPr>
        <w:pStyle w:val="Testo1"/>
        <w:spacing w:before="0"/>
      </w:pPr>
      <w:r w:rsidRPr="007B6F91">
        <w:rPr>
          <w:smallCaps/>
          <w:sz w:val="16"/>
        </w:rPr>
        <w:t>M. Dallapiazza-U. Kindl</w:t>
      </w:r>
      <w:r w:rsidRPr="007B6F91">
        <w:t xml:space="preserve"> (a cura di),</w:t>
      </w:r>
      <w:r w:rsidRPr="007B6F91">
        <w:rPr>
          <w:i/>
        </w:rPr>
        <w:t xml:space="preserve"> Storia della </w:t>
      </w:r>
      <w:r w:rsidRPr="004F0D92">
        <w:rPr>
          <w:i/>
        </w:rPr>
        <w:t>letteratura tedesca. Vol. 2. Dal Settecento alla prima guerra mondiale</w:t>
      </w:r>
      <w:r w:rsidRPr="004F0D92">
        <w:t>, Laterza, Roma-Bari, 2001 (pp. 271-386).</w:t>
      </w:r>
      <w:r w:rsidR="00F0706D">
        <w:t xml:space="preserve"> </w:t>
      </w:r>
      <w:hyperlink r:id="rId10" w:history="1">
        <w:r w:rsidR="00F0706D" w:rsidRPr="00F0706D">
          <w:rPr>
            <w:rStyle w:val="Collegamentoipertestuale"/>
            <w:i/>
            <w:iCs/>
          </w:rPr>
          <w:t>Acquista da VP</w:t>
        </w:r>
      </w:hyperlink>
    </w:p>
    <w:p w14:paraId="13EB9010" w14:textId="7C5C0889" w:rsidR="001A0ED9" w:rsidRDefault="001A0ED9" w:rsidP="001A0ED9">
      <w:pPr>
        <w:pStyle w:val="Testo1"/>
      </w:pPr>
      <w:r w:rsidRPr="007B6F91">
        <w:t xml:space="preserve">Ulteriori indicazioni bibliografiche </w:t>
      </w:r>
      <w:r w:rsidR="00775F1D">
        <w:t>potranno essere</w:t>
      </w:r>
      <w:r w:rsidR="00775F1D" w:rsidRPr="007B6F91">
        <w:t xml:space="preserve"> </w:t>
      </w:r>
      <w:r w:rsidRPr="007B6F91">
        <w:t xml:space="preserve">fornite </w:t>
      </w:r>
      <w:r w:rsidR="00052FC7">
        <w:t xml:space="preserve">dal docente </w:t>
      </w:r>
      <w:r w:rsidR="004A38E8">
        <w:t>durante il corso</w:t>
      </w:r>
      <w:r w:rsidR="00052FC7">
        <w:t xml:space="preserve"> e riportate sulla piattaforma Blackboard</w:t>
      </w:r>
      <w:r w:rsidRPr="007B6F91">
        <w:t>.</w:t>
      </w:r>
    </w:p>
    <w:p w14:paraId="75A93718" w14:textId="6F9E85A3" w:rsidR="00A86D60" w:rsidRPr="007B6F91" w:rsidRDefault="00A86D60" w:rsidP="00A86D60">
      <w:pPr>
        <w:spacing w:before="240" w:after="120"/>
        <w:rPr>
          <w:b/>
          <w:i/>
          <w:sz w:val="18"/>
        </w:rPr>
      </w:pPr>
      <w:r w:rsidRPr="007B6F91">
        <w:rPr>
          <w:b/>
          <w:i/>
          <w:sz w:val="18"/>
        </w:rPr>
        <w:t>DIDATTICA DEL CORSO</w:t>
      </w:r>
    </w:p>
    <w:p w14:paraId="77B381B6" w14:textId="64DB8B1D" w:rsidR="00A86D60" w:rsidRPr="007B6F91" w:rsidRDefault="00A86D60" w:rsidP="00A86D60">
      <w:pPr>
        <w:pStyle w:val="Testo2"/>
      </w:pPr>
      <w:r w:rsidRPr="007B6F91">
        <w:t>Lezioni frontali in aula</w:t>
      </w:r>
      <w:r w:rsidR="002B6DC9">
        <w:t xml:space="preserve"> col supporto di </w:t>
      </w:r>
      <w:r w:rsidR="002B6DC9" w:rsidRPr="004235DF">
        <w:rPr>
          <w:i/>
          <w:iCs/>
        </w:rPr>
        <w:t>slides</w:t>
      </w:r>
      <w:r w:rsidR="00A113D3" w:rsidRPr="004235DF">
        <w:t xml:space="preserve"> e </w:t>
      </w:r>
      <w:r w:rsidR="00775F1D">
        <w:t>attività pratiche guidate, individuali e di gruppo</w:t>
      </w:r>
      <w:r w:rsidR="00004F79" w:rsidRPr="004235DF">
        <w:t>.</w:t>
      </w:r>
      <w:r w:rsidR="00775F1D">
        <w:t xml:space="preserve"> Il corso è tenuto in lingua italiana.</w:t>
      </w:r>
    </w:p>
    <w:p w14:paraId="3C8415D5" w14:textId="77777777" w:rsidR="00A86D60" w:rsidRPr="007B6F91" w:rsidRDefault="00A86D60" w:rsidP="00A86D60">
      <w:pPr>
        <w:spacing w:before="240" w:after="120"/>
        <w:rPr>
          <w:b/>
          <w:i/>
          <w:sz w:val="18"/>
        </w:rPr>
      </w:pPr>
      <w:r w:rsidRPr="007B6F91">
        <w:rPr>
          <w:b/>
          <w:i/>
          <w:sz w:val="18"/>
        </w:rPr>
        <w:t>METODO E CRITERI DI VALUTAZIONE</w:t>
      </w:r>
    </w:p>
    <w:p w14:paraId="3A1F85F4" w14:textId="5574D5A3" w:rsidR="00004F79" w:rsidRDefault="00004F79" w:rsidP="00004F79">
      <w:pPr>
        <w:pStyle w:val="Testo2"/>
      </w:pPr>
      <w:r w:rsidRPr="00440BE5">
        <w:lastRenderedPageBreak/>
        <w:t>La valutazione avviene tramite un colloquio orale in lingua italiana (o tedesca per chi lo desiderasse)</w:t>
      </w:r>
      <w:r>
        <w:t xml:space="preserve"> e segue criteri diversi in relazione al profilo frequentato.</w:t>
      </w:r>
    </w:p>
    <w:p w14:paraId="1B844F30" w14:textId="77777777" w:rsidR="0021219D" w:rsidRPr="0021219D" w:rsidRDefault="00004F79" w:rsidP="00004F79">
      <w:pPr>
        <w:pStyle w:val="Testo2"/>
        <w:numPr>
          <w:ilvl w:val="0"/>
          <w:numId w:val="4"/>
        </w:numPr>
        <w:rPr>
          <w:iCs/>
        </w:rPr>
      </w:pPr>
      <w:bookmarkStart w:id="10" w:name="_Hlk164259821"/>
      <w:r w:rsidRPr="008D21F6">
        <w:rPr>
          <w:b/>
          <w:bCs/>
        </w:rPr>
        <w:t>Student</w:t>
      </w:r>
      <w:r w:rsidR="001C2B8E">
        <w:rPr>
          <w:b/>
          <w:bCs/>
        </w:rPr>
        <w:t>esse e student</w:t>
      </w:r>
      <w:r w:rsidRPr="008D21F6">
        <w:rPr>
          <w:b/>
          <w:bCs/>
        </w:rPr>
        <w:t xml:space="preserve">i triennalisti - </w:t>
      </w:r>
      <w:r>
        <w:rPr>
          <w:b/>
          <w:bCs/>
        </w:rPr>
        <w:t>profilo</w:t>
      </w:r>
      <w:r w:rsidRPr="008D21F6">
        <w:rPr>
          <w:b/>
          <w:bCs/>
        </w:rPr>
        <w:t xml:space="preserve"> in </w:t>
      </w:r>
      <w:bookmarkEnd w:id="10"/>
      <w:r w:rsidRPr="008D21F6">
        <w:rPr>
          <w:b/>
          <w:bCs/>
          <w:i/>
        </w:rPr>
        <w:t>Lingue e letterature straniere</w:t>
      </w:r>
      <w:r>
        <w:rPr>
          <w:iCs/>
        </w:rPr>
        <w:t xml:space="preserve">. </w:t>
      </w:r>
      <w:r w:rsidRPr="008D21F6">
        <w:rPr>
          <w:iCs/>
        </w:rPr>
        <w:t>Il collo</w:t>
      </w:r>
      <w:r w:rsidRPr="00440BE5">
        <w:t>quio</w:t>
      </w:r>
      <w:r>
        <w:t xml:space="preserve"> comprende:</w:t>
      </w:r>
      <w:r w:rsidRPr="00440BE5">
        <w:t xml:space="preserve"> </w:t>
      </w:r>
      <w:r>
        <w:t xml:space="preserve">1) </w:t>
      </w:r>
      <w:r w:rsidRPr="00440BE5">
        <w:t>le</w:t>
      </w:r>
      <w:r>
        <w:t>ttura</w:t>
      </w:r>
      <w:r w:rsidRPr="00440BE5">
        <w:t xml:space="preserve"> </w:t>
      </w:r>
      <w:r>
        <w:t>ad alta voce delle poesie previste dal programma (solo delle poesie) in lingua originale: la studentessa / lo studente deve leggere con la pronuncia corretta, dimostrando, con una traduzione accurata,</w:t>
      </w:r>
      <w:r w:rsidRPr="00312FEB">
        <w:t xml:space="preserve"> </w:t>
      </w:r>
      <w:r>
        <w:t xml:space="preserve">di comprendere il lessico e le strutture linguistiche; 2) analisi, interpretazione, commento critico e contestualizzazione storico-letteraria dei testi in programma. </w:t>
      </w:r>
    </w:p>
    <w:p w14:paraId="6662BC9A" w14:textId="239162B4" w:rsidR="00004F79" w:rsidRPr="008D21F6" w:rsidRDefault="00004F79" w:rsidP="0021219D">
      <w:pPr>
        <w:pStyle w:val="Testo2"/>
        <w:ind w:left="720" w:firstLine="0"/>
        <w:rPr>
          <w:iCs/>
        </w:rPr>
      </w:pPr>
      <w:r w:rsidRPr="000A1997">
        <w:t>Il voto finale tiene conto per il 50% del primo punto</w:t>
      </w:r>
      <w:r>
        <w:t xml:space="preserve"> e per il 50% del secondo punto: ai fini del superamento dell’esame è necessario aver raggiunto la sufficienza (18/30) in entrambe le parti</w:t>
      </w:r>
      <w:r w:rsidRPr="009D6EA2">
        <w:t xml:space="preserve">. </w:t>
      </w:r>
      <w:r>
        <w:t xml:space="preserve"> </w:t>
      </w:r>
    </w:p>
    <w:p w14:paraId="794F9D46" w14:textId="3ABF4B88" w:rsidR="0021219D" w:rsidRPr="0021219D" w:rsidRDefault="00004F79" w:rsidP="00004F79">
      <w:pPr>
        <w:pStyle w:val="Testo2"/>
        <w:numPr>
          <w:ilvl w:val="0"/>
          <w:numId w:val="4"/>
        </w:numPr>
        <w:rPr>
          <w:iCs/>
        </w:rPr>
      </w:pPr>
      <w:r w:rsidRPr="0066543E">
        <w:rPr>
          <w:b/>
          <w:bCs/>
        </w:rPr>
        <w:t>Student</w:t>
      </w:r>
      <w:r w:rsidR="001C2B8E">
        <w:rPr>
          <w:b/>
          <w:bCs/>
        </w:rPr>
        <w:t xml:space="preserve">esse e studenti </w:t>
      </w:r>
      <w:r w:rsidRPr="0066543E">
        <w:rPr>
          <w:b/>
          <w:bCs/>
        </w:rPr>
        <w:t xml:space="preserve">triennalisti - </w:t>
      </w:r>
      <w:r>
        <w:rPr>
          <w:b/>
          <w:bCs/>
        </w:rPr>
        <w:t>profilo</w:t>
      </w:r>
      <w:r w:rsidRPr="0066543E">
        <w:rPr>
          <w:b/>
          <w:bCs/>
        </w:rPr>
        <w:t xml:space="preserve"> </w:t>
      </w:r>
      <w:r w:rsidRPr="0066543E">
        <w:rPr>
          <w:b/>
          <w:bCs/>
          <w:i/>
        </w:rPr>
        <w:t>Lingue per il management e il turismo</w:t>
      </w:r>
      <w:r w:rsidRPr="0066543E">
        <w:rPr>
          <w:b/>
          <w:bCs/>
        </w:rPr>
        <w:t xml:space="preserve"> e </w:t>
      </w:r>
      <w:r w:rsidR="0021219D">
        <w:rPr>
          <w:b/>
          <w:bCs/>
        </w:rPr>
        <w:t xml:space="preserve">profilo </w:t>
      </w:r>
      <w:r w:rsidRPr="0066543E">
        <w:rPr>
          <w:b/>
          <w:bCs/>
          <w:i/>
        </w:rPr>
        <w:t>Lingue, comunicazione, media e culture digitali</w:t>
      </w:r>
      <w:r>
        <w:rPr>
          <w:iCs/>
        </w:rPr>
        <w:t xml:space="preserve">. Il colloquio prevede: </w:t>
      </w:r>
      <w:r>
        <w:t xml:space="preserve">1) </w:t>
      </w:r>
      <w:r w:rsidRPr="00440BE5">
        <w:t>le</w:t>
      </w:r>
      <w:r>
        <w:t>ttura</w:t>
      </w:r>
      <w:r w:rsidRPr="00440BE5">
        <w:t xml:space="preserve"> </w:t>
      </w:r>
      <w:r>
        <w:t>ad alta voce delle poesie previste dal programma (solo delle poesie) in lingua originale: la studentessa / lo studente deve leggere con la pronuncia corretta, dimostrando di comprendere il senso del testo</w:t>
      </w:r>
      <w:r w:rsidR="00E3445F">
        <w:t>,</w:t>
      </w:r>
      <w:r>
        <w:t xml:space="preserve"> che deve essere in grado di parafrasare</w:t>
      </w:r>
      <w:r w:rsidR="008B1260">
        <w:t xml:space="preserve"> in italiano</w:t>
      </w:r>
      <w:r>
        <w:t xml:space="preserve">; 2) analisi, interpretazione, commento critico e contestualizzazione storico-letteraria dei testi in programma. </w:t>
      </w:r>
    </w:p>
    <w:p w14:paraId="74EA4D6A" w14:textId="6164F674" w:rsidR="00004F79" w:rsidRPr="008D21F6" w:rsidRDefault="00004F79" w:rsidP="0021219D">
      <w:pPr>
        <w:pStyle w:val="Testo2"/>
        <w:ind w:left="720" w:firstLine="0"/>
        <w:rPr>
          <w:iCs/>
        </w:rPr>
      </w:pPr>
      <w:r w:rsidRPr="000A1997">
        <w:t>Il voto finale tiene conto per il 50% del primo punto</w:t>
      </w:r>
      <w:r>
        <w:t xml:space="preserve"> e per il 50% del secondo punto: ai fini del superamento  dell’esame è necessario aver raggiunto la sufficienza (18/30) in entrambe le parti</w:t>
      </w:r>
      <w:r w:rsidRPr="009D6EA2">
        <w:t xml:space="preserve">. </w:t>
      </w:r>
      <w:r>
        <w:t xml:space="preserve"> </w:t>
      </w:r>
    </w:p>
    <w:p w14:paraId="1761F54A" w14:textId="1EFF07E7" w:rsidR="0021219D" w:rsidRPr="0021219D" w:rsidRDefault="00004F79" w:rsidP="00004F79">
      <w:pPr>
        <w:pStyle w:val="Testo2"/>
        <w:numPr>
          <w:ilvl w:val="0"/>
          <w:numId w:val="4"/>
        </w:numPr>
        <w:rPr>
          <w:b/>
          <w:bCs/>
          <w:iCs/>
        </w:rPr>
      </w:pPr>
      <w:r w:rsidRPr="00C02BA8">
        <w:rPr>
          <w:b/>
          <w:bCs/>
          <w:iCs/>
        </w:rPr>
        <w:t>Student</w:t>
      </w:r>
      <w:r w:rsidR="001C2B8E">
        <w:rPr>
          <w:b/>
          <w:bCs/>
          <w:iCs/>
        </w:rPr>
        <w:t>esse e studenti</w:t>
      </w:r>
      <w:r w:rsidRPr="00C02BA8">
        <w:rPr>
          <w:b/>
          <w:bCs/>
          <w:iCs/>
        </w:rPr>
        <w:t xml:space="preserve"> biennalisti </w:t>
      </w:r>
      <w:r>
        <w:rPr>
          <w:b/>
          <w:bCs/>
          <w:iCs/>
        </w:rPr>
        <w:t xml:space="preserve">al 2° anno di biennalizzazione </w:t>
      </w:r>
      <w:r w:rsidRPr="00C02BA8">
        <w:rPr>
          <w:b/>
          <w:bCs/>
          <w:iCs/>
        </w:rPr>
        <w:t xml:space="preserve">(terza lingua): </w:t>
      </w:r>
      <w:r w:rsidRPr="0091743D">
        <w:t xml:space="preserve">Il programma dell’esame verterà </w:t>
      </w:r>
      <w:r>
        <w:t xml:space="preserve">– </w:t>
      </w:r>
      <w:r w:rsidRPr="0091743D">
        <w:t>a scelta</w:t>
      </w:r>
      <w:r>
        <w:t xml:space="preserve"> – </w:t>
      </w:r>
      <w:r w:rsidRPr="0091743D">
        <w:t xml:space="preserve">sui contenuti del </w:t>
      </w:r>
      <w:r>
        <w:t xml:space="preserve">primo o del secondo semestre. </w:t>
      </w:r>
      <w:r>
        <w:rPr>
          <w:iCs/>
        </w:rPr>
        <w:t xml:space="preserve">Il colloquio prevede: </w:t>
      </w:r>
      <w:r>
        <w:t xml:space="preserve">1) </w:t>
      </w:r>
      <w:r w:rsidRPr="00440BE5">
        <w:t>le</w:t>
      </w:r>
      <w:r>
        <w:t>ttura</w:t>
      </w:r>
      <w:r w:rsidRPr="00440BE5">
        <w:t xml:space="preserve"> </w:t>
      </w:r>
      <w:r>
        <w:t>ad alta voce delle poesie previste dal programma (solo delle poesie) in lingua originale: la studentessa / lo studente deve leggere con la pronuncia corretta, dimostrando di comprendere il senso del testo che deve essere in grado di parafrasare</w:t>
      </w:r>
      <w:r w:rsidR="008B1260">
        <w:t xml:space="preserve"> in italiano</w:t>
      </w:r>
      <w:r>
        <w:t xml:space="preserve">; 2) analisi, interpretazione, commento critico e contestualizzazione storico-letteraria dei testi in programma. </w:t>
      </w:r>
    </w:p>
    <w:p w14:paraId="5BA8C3CE" w14:textId="7E517E29" w:rsidR="00004F79" w:rsidRPr="008B1260" w:rsidRDefault="00004F79" w:rsidP="0021219D">
      <w:pPr>
        <w:pStyle w:val="Testo2"/>
        <w:ind w:left="720" w:firstLine="0"/>
        <w:rPr>
          <w:b/>
          <w:bCs/>
          <w:iCs/>
        </w:rPr>
      </w:pPr>
      <w:r w:rsidRPr="000A1997">
        <w:t>Il voto finale tiene conto per il 50% del primo punto</w:t>
      </w:r>
      <w:r>
        <w:t xml:space="preserve"> e per il 50% del secondo punto: </w:t>
      </w:r>
      <w:r w:rsidRPr="008B1260">
        <w:t xml:space="preserve">ai fini del superamento dell’esame è necessario aver raggiunto la sufficienza (18/30) in entrambe le parti.  </w:t>
      </w:r>
    </w:p>
    <w:p w14:paraId="746CB00B" w14:textId="1CB07227" w:rsidR="00004F79" w:rsidRPr="008B1260" w:rsidRDefault="00004F79" w:rsidP="00004F79">
      <w:pPr>
        <w:pStyle w:val="Testo2"/>
        <w:numPr>
          <w:ilvl w:val="0"/>
          <w:numId w:val="4"/>
        </w:numPr>
        <w:rPr>
          <w:b/>
          <w:bCs/>
          <w:iCs/>
        </w:rPr>
      </w:pPr>
      <w:r w:rsidRPr="008B1260">
        <w:rPr>
          <w:b/>
          <w:bCs/>
          <w:iCs/>
        </w:rPr>
        <w:t>Student</w:t>
      </w:r>
      <w:r w:rsidR="001C2B8E" w:rsidRPr="008B1260">
        <w:rPr>
          <w:b/>
          <w:bCs/>
          <w:iCs/>
        </w:rPr>
        <w:t>esse e studenti</w:t>
      </w:r>
      <w:r w:rsidRPr="008B1260">
        <w:rPr>
          <w:b/>
          <w:bCs/>
          <w:iCs/>
        </w:rPr>
        <w:t xml:space="preserve"> della Facoltà di Scienze linguistiche o della Facoltà di Lettere che mettono il corso a piano studi come ‘corso a scelta’: </w:t>
      </w:r>
      <w:r w:rsidRPr="008B1260">
        <w:rPr>
          <w:iCs/>
        </w:rPr>
        <w:t xml:space="preserve">Durante il colloquio la studentessa / lo studente dimostrerà, rispondendo a domande poste dalla docente, di conoscere i testi in programma, di saperli </w:t>
      </w:r>
      <w:r w:rsidRPr="008B1260">
        <w:t>analizzare e commentare, nonché collocare nel contesto storico-letterario di riferimento.</w:t>
      </w:r>
    </w:p>
    <w:p w14:paraId="0F09C5A0" w14:textId="105009D5" w:rsidR="00004F79" w:rsidRPr="00A30C3C" w:rsidRDefault="00004F79" w:rsidP="00004F79">
      <w:pPr>
        <w:pStyle w:val="Testo2"/>
        <w:rPr>
          <w:iCs/>
        </w:rPr>
      </w:pPr>
      <w:r>
        <w:t xml:space="preserve">PER TUTTI: </w:t>
      </w:r>
      <w:r w:rsidRPr="00440BE5">
        <w:t>Proprietà di linguaggio, chiarezza espositiva, capacità di organizzare l</w:t>
      </w:r>
      <w:r w:rsidR="00E3445F">
        <w:t>’</w:t>
      </w:r>
      <w:r w:rsidRPr="00440BE5">
        <w:t>argomentazione sono elementi determinanti ai fini della valutazione.</w:t>
      </w:r>
    </w:p>
    <w:p w14:paraId="6ADC791F" w14:textId="4BDF210C" w:rsidR="00004F79" w:rsidRDefault="00004F79" w:rsidP="00004F79">
      <w:pPr>
        <w:pStyle w:val="Testo2"/>
      </w:pPr>
      <w:r>
        <w:t xml:space="preserve">PER I TRIENNALISTI: </w:t>
      </w:r>
      <w:r w:rsidRPr="007D1CC7">
        <w:t>Al voto finale concorre il voto che risulta dalla media ponderata degli esiti delle prove intermedie di lingua scritta e orale.</w:t>
      </w:r>
    </w:p>
    <w:p w14:paraId="4FE0046D" w14:textId="77777777" w:rsidR="00A86D60" w:rsidRPr="007B6F91" w:rsidRDefault="00A86D60" w:rsidP="00A86D60">
      <w:pPr>
        <w:spacing w:before="240" w:after="120" w:line="240" w:lineRule="exact"/>
        <w:rPr>
          <w:b/>
          <w:i/>
          <w:sz w:val="18"/>
        </w:rPr>
      </w:pPr>
      <w:r w:rsidRPr="007B6F91">
        <w:rPr>
          <w:b/>
          <w:i/>
          <w:sz w:val="18"/>
        </w:rPr>
        <w:t>AVVERTENZE E PREREQUISITI</w:t>
      </w:r>
    </w:p>
    <w:p w14:paraId="6016AC20" w14:textId="32E55BF0" w:rsidR="00617C37" w:rsidRPr="00E37712" w:rsidRDefault="00617C37" w:rsidP="00617C37">
      <w:pPr>
        <w:pStyle w:val="Testo2"/>
        <w:rPr>
          <w:b/>
          <w:i/>
        </w:rPr>
      </w:pPr>
      <w:r w:rsidRPr="00E37712">
        <w:t xml:space="preserve">Il corso ha durata </w:t>
      </w:r>
      <w:r w:rsidRPr="00E37712">
        <w:rPr>
          <w:i/>
        </w:rPr>
        <w:t xml:space="preserve">annuale </w:t>
      </w:r>
      <w:r w:rsidRPr="00E37712">
        <w:t xml:space="preserve">per </w:t>
      </w:r>
      <w:r w:rsidR="00467A73">
        <w:t xml:space="preserve">le studentesse e </w:t>
      </w:r>
      <w:r w:rsidRPr="00E37712">
        <w:t xml:space="preserve">gli studenti iscritti al secondo anno del Corso di Laurea triennale in </w:t>
      </w:r>
      <w:r w:rsidRPr="00E37712">
        <w:rPr>
          <w:i/>
        </w:rPr>
        <w:t>Scienze Linguistiche</w:t>
      </w:r>
      <w:r w:rsidRPr="00E37712">
        <w:t xml:space="preserve"> del profilo LLS (</w:t>
      </w:r>
      <w:r w:rsidRPr="00E37712">
        <w:rPr>
          <w:i/>
        </w:rPr>
        <w:t>Lingue e letterature straniere</w:t>
      </w:r>
      <w:r w:rsidRPr="00E37712">
        <w:t>);</w:t>
      </w:r>
    </w:p>
    <w:p w14:paraId="60D6425B" w14:textId="1A2AB267" w:rsidR="00617C37" w:rsidRPr="00E37712" w:rsidRDefault="00617C37" w:rsidP="00617C37">
      <w:pPr>
        <w:pStyle w:val="Testo2"/>
      </w:pPr>
      <w:r w:rsidRPr="00E37712">
        <w:t xml:space="preserve">Il corso ha durata semestrale per </w:t>
      </w:r>
      <w:r w:rsidR="00467A73">
        <w:t xml:space="preserve">le studentesse e </w:t>
      </w:r>
      <w:r w:rsidRPr="00E37712">
        <w:t xml:space="preserve">gli studenti iscritti al secondo anno del Corso di Laurea triennale in </w:t>
      </w:r>
      <w:r w:rsidRPr="00E37712">
        <w:rPr>
          <w:i/>
        </w:rPr>
        <w:t>Scienze Linguistiche</w:t>
      </w:r>
      <w:r w:rsidRPr="00E37712">
        <w:t xml:space="preserve"> del profilo LCM</w:t>
      </w:r>
      <w:r w:rsidR="003115A8" w:rsidRPr="00E37712">
        <w:t>CD</w:t>
      </w:r>
      <w:r w:rsidRPr="00E37712">
        <w:t xml:space="preserve"> (Lingue, comunicazione</w:t>
      </w:r>
      <w:r w:rsidR="00EE05C1" w:rsidRPr="00E37712">
        <w:t>,</w:t>
      </w:r>
      <w:r w:rsidRPr="00E37712">
        <w:t xml:space="preserve"> media</w:t>
      </w:r>
      <w:r w:rsidR="003115A8" w:rsidRPr="00E37712">
        <w:t xml:space="preserve"> e Culture digitali</w:t>
      </w:r>
      <w:r w:rsidRPr="00E37712">
        <w:t xml:space="preserve">) e del profilo LMT (Lingue per il management e il </w:t>
      </w:r>
      <w:r w:rsidRPr="00E37712">
        <w:lastRenderedPageBreak/>
        <w:t>turismo). La frequenza del primo o del secondo semestre dipende dall’organizzazione dell’orario complessivo di Facoltà.</w:t>
      </w:r>
    </w:p>
    <w:p w14:paraId="16BC8B22" w14:textId="7B74C561" w:rsidR="00617C37" w:rsidRPr="00E37712" w:rsidRDefault="00617C37" w:rsidP="00617C37">
      <w:pPr>
        <w:pStyle w:val="Testo2"/>
      </w:pPr>
      <w:r w:rsidRPr="00E37712">
        <w:t>Il corso è inoltre rivolto anche a</w:t>
      </w:r>
      <w:r w:rsidR="00467A73">
        <w:t>lle studentesse e a</w:t>
      </w:r>
      <w:r w:rsidRPr="00E37712">
        <w:t xml:space="preserve">gli studenti </w:t>
      </w:r>
      <w:r w:rsidRPr="00E37712">
        <w:rPr>
          <w:i/>
        </w:rPr>
        <w:t>biennalisti</w:t>
      </w:r>
      <w:r w:rsidRPr="00E37712">
        <w:t xml:space="preserve"> </w:t>
      </w:r>
      <w:r w:rsidR="00467A73" w:rsidRPr="00467A73">
        <w:rPr>
          <w:i/>
          <w:iCs/>
        </w:rPr>
        <w:t>al 2° anno di biennalizzazione</w:t>
      </w:r>
      <w:r w:rsidR="00467A73">
        <w:t xml:space="preserve"> </w:t>
      </w:r>
      <w:r w:rsidRPr="00E37712">
        <w:t xml:space="preserve">del Corso di Laurea Triennale in </w:t>
      </w:r>
      <w:r w:rsidRPr="00E37712">
        <w:rPr>
          <w:i/>
        </w:rPr>
        <w:t>Scienze linguistiche</w:t>
      </w:r>
      <w:r w:rsidRPr="00E37712">
        <w:t xml:space="preserve">. Il programma dell’esame verterà </w:t>
      </w:r>
      <w:r w:rsidR="00F0376A">
        <w:t xml:space="preserve">in questo caso, </w:t>
      </w:r>
      <w:r w:rsidRPr="00E37712">
        <w:t>a scelta</w:t>
      </w:r>
      <w:r w:rsidR="00F0376A">
        <w:t>,</w:t>
      </w:r>
      <w:r w:rsidRPr="00E37712">
        <w:t xml:space="preserve"> sui contenuti del primo oppure del secondo semestre.</w:t>
      </w:r>
    </w:p>
    <w:p w14:paraId="5A32444F" w14:textId="06D928FA" w:rsidR="00617C37" w:rsidRPr="00E37712" w:rsidRDefault="001C2B8E" w:rsidP="00617C37">
      <w:pPr>
        <w:pStyle w:val="Testo2"/>
      </w:pPr>
      <w:r w:rsidRPr="00647B17">
        <w:t>Le studentesse e g</w:t>
      </w:r>
      <w:r w:rsidR="00617C37" w:rsidRPr="00647B17">
        <w:t>li studenti del corso di Laurea in Lettere che intendano seguire l’insegnamento di Lingua e Letteratura Tedesca 2 possono prendere contatto con il docente</w:t>
      </w:r>
      <w:r w:rsidR="00467A73" w:rsidRPr="00647B17">
        <w:t xml:space="preserve"> per concordare i contenuti del programma d’esame in base al numero di Cfu previsto.</w:t>
      </w:r>
    </w:p>
    <w:p w14:paraId="557363F0" w14:textId="1A6F54B1" w:rsidR="00617C37" w:rsidRPr="00E37712" w:rsidRDefault="00617C37" w:rsidP="00617C37">
      <w:pPr>
        <w:pStyle w:val="Testo2"/>
      </w:pPr>
      <w:r w:rsidRPr="00E37712">
        <w:t>Il corso monografico sarà affiancato da 10 ore di esercitazioni (</w:t>
      </w:r>
      <w:r w:rsidR="00775F1D">
        <w:t>5</w:t>
      </w:r>
      <w:r w:rsidR="00775F1D" w:rsidRPr="00E37712">
        <w:t xml:space="preserve"> </w:t>
      </w:r>
      <w:r w:rsidRPr="00E37712">
        <w:t xml:space="preserve">per il primo semestre e </w:t>
      </w:r>
      <w:r w:rsidR="00775F1D">
        <w:t>5</w:t>
      </w:r>
      <w:r w:rsidR="00775F1D" w:rsidRPr="00E37712">
        <w:t xml:space="preserve"> </w:t>
      </w:r>
      <w:r w:rsidRPr="00E37712">
        <w:t>per il secondo semestre), tenute dalla Dott.ssa Gloria Colombo</w:t>
      </w:r>
      <w:r w:rsidR="006F7D14">
        <w:t>. Queste ore,</w:t>
      </w:r>
      <w:r w:rsidRPr="00E37712">
        <w:t xml:space="preserve"> dedicate all’analisi linguistica dei testi </w:t>
      </w:r>
      <w:r w:rsidR="002B6DC9">
        <w:t>di poesia</w:t>
      </w:r>
      <w:r w:rsidRPr="00E37712">
        <w:t xml:space="preserve"> in programma</w:t>
      </w:r>
      <w:r w:rsidR="006F7D14">
        <w:t>, sono finalizzate alla preparazione della prova d’esame</w:t>
      </w:r>
      <w:r w:rsidRPr="00E37712">
        <w:t>.</w:t>
      </w:r>
    </w:p>
    <w:p w14:paraId="46CDD4D7" w14:textId="167CCA61" w:rsidR="00617C37" w:rsidRPr="007B6F91" w:rsidRDefault="00617C37" w:rsidP="000E2259">
      <w:pPr>
        <w:pStyle w:val="Testo2"/>
      </w:pPr>
      <w:r w:rsidRPr="00E37712">
        <w:t>Le pagine on</w:t>
      </w:r>
      <w:r w:rsidR="000E2259">
        <w:t>-</w:t>
      </w:r>
      <w:r w:rsidRPr="00E37712">
        <w:t xml:space="preserve">line delle docenti (vd. </w:t>
      </w:r>
      <w:r w:rsidRPr="00E37712">
        <w:rPr>
          <w:i/>
        </w:rPr>
        <w:t>homepage</w:t>
      </w:r>
      <w:r w:rsidRPr="00E37712">
        <w:t xml:space="preserve"> dell’Università Cattolica: </w:t>
      </w:r>
      <w:r w:rsidRPr="00E37712">
        <w:rPr>
          <w:i/>
        </w:rPr>
        <w:t>link</w:t>
      </w:r>
      <w:r w:rsidRPr="00E37712">
        <w:t xml:space="preserve"> docenti) nonché le piattaforme </w:t>
      </w:r>
      <w:r w:rsidRPr="00E37712">
        <w:rPr>
          <w:i/>
        </w:rPr>
        <w:t>blackboard</w:t>
      </w:r>
      <w:r w:rsidRPr="00E37712">
        <w:t xml:space="preserve"> verranno regolarmente aggiornate con avvisi e indicazioni relativ</w:t>
      </w:r>
      <w:r w:rsidR="003115A8" w:rsidRPr="00E37712">
        <w:t>i</w:t>
      </w:r>
      <w:r w:rsidRPr="00E37712">
        <w:t xml:space="preserve"> al corso</w:t>
      </w:r>
      <w:r w:rsidR="000E2259">
        <w:t>, nonché con eventuale materiale didattico prodotto durante il corso e utile alla preparazione dell’esame.</w:t>
      </w:r>
      <w:r w:rsidRPr="007B6F91">
        <w:t xml:space="preserve"> </w:t>
      </w:r>
    </w:p>
    <w:p w14:paraId="635580AC" w14:textId="77777777" w:rsidR="00617C37" w:rsidRPr="007B6F91" w:rsidRDefault="00617C37" w:rsidP="0012754F">
      <w:pPr>
        <w:pStyle w:val="Testo2"/>
        <w:spacing w:before="120"/>
        <w:rPr>
          <w:i/>
        </w:rPr>
      </w:pPr>
      <w:r w:rsidRPr="007B6F91">
        <w:rPr>
          <w:i/>
        </w:rPr>
        <w:t>Prerequisiti</w:t>
      </w:r>
    </w:p>
    <w:p w14:paraId="62362E68" w14:textId="07CBE495" w:rsidR="00617C37" w:rsidRPr="007B6F91" w:rsidRDefault="00617C37" w:rsidP="00617C37">
      <w:pPr>
        <w:pStyle w:val="Testo2"/>
      </w:pPr>
      <w:r w:rsidRPr="007B6F91">
        <w:t>Non sono necessari prerequisiti particolari se non la disponibilità alla lettura di testi letterari. Per superare eventuali difficoltà linguistiche</w:t>
      </w:r>
      <w:r w:rsidR="00D0633E" w:rsidRPr="007B6F91">
        <w:t>,</w:t>
      </w:r>
      <w:r w:rsidRPr="007B6F91">
        <w:t xml:space="preserve"> a</w:t>
      </w:r>
      <w:r w:rsidR="001C2B8E">
        <w:t xml:space="preserve">lle studentesse e agli </w:t>
      </w:r>
      <w:r w:rsidRPr="007B6F91">
        <w:t>studenti è offerto un supporto fondamentale dalle esercitazioni tenute dalla Dott.ssa Colombo.</w:t>
      </w:r>
    </w:p>
    <w:p w14:paraId="539F4983" w14:textId="77777777" w:rsidR="00617C37" w:rsidRPr="007B6F91" w:rsidRDefault="00617C37" w:rsidP="00617C37">
      <w:pPr>
        <w:pStyle w:val="Testo2"/>
        <w:spacing w:before="120"/>
      </w:pPr>
      <w:r w:rsidRPr="007B6F91">
        <w:rPr>
          <w:i/>
        </w:rPr>
        <w:t>Orario e luogo di ricevimento</w:t>
      </w:r>
    </w:p>
    <w:p w14:paraId="20D3F87D" w14:textId="3655DD92" w:rsidR="00617C37" w:rsidRDefault="00D704FC" w:rsidP="00617C37">
      <w:pPr>
        <w:pStyle w:val="Testo2"/>
      </w:pPr>
      <w:r>
        <w:t>La</w:t>
      </w:r>
      <w:r w:rsidR="00617C37" w:rsidRPr="007B6F91">
        <w:t xml:space="preserve"> Prof.</w:t>
      </w:r>
      <w:r>
        <w:t>ssa</w:t>
      </w:r>
      <w:r w:rsidR="00617C37" w:rsidRPr="007B6F91">
        <w:t xml:space="preserve"> Elena Raponi riceve </w:t>
      </w:r>
      <w:r w:rsidR="00F0376A">
        <w:t>le studentesse e gli</w:t>
      </w:r>
      <w:r w:rsidR="00617C37" w:rsidRPr="007B6F91">
        <w:t xml:space="preserve"> studenti secondo l’orario </w:t>
      </w:r>
      <w:r w:rsidR="00D0633E" w:rsidRPr="007B6F91">
        <w:t xml:space="preserve">e le modalità </w:t>
      </w:r>
      <w:r w:rsidR="00617C37" w:rsidRPr="007B6F91">
        <w:t>indicat</w:t>
      </w:r>
      <w:r w:rsidR="00D0633E" w:rsidRPr="007B6F91">
        <w:t>i</w:t>
      </w:r>
      <w:r w:rsidR="00617C37" w:rsidRPr="007B6F91">
        <w:t xml:space="preserve"> nell’aula virtuale (vd. </w:t>
      </w:r>
      <w:r w:rsidR="00617C37" w:rsidRPr="007B6F91">
        <w:rPr>
          <w:i/>
        </w:rPr>
        <w:t>homepage</w:t>
      </w:r>
      <w:r w:rsidR="00617C37" w:rsidRPr="007B6F91">
        <w:t xml:space="preserve"> dell’Università Cattolica, </w:t>
      </w:r>
      <w:r w:rsidR="00617C37" w:rsidRPr="007B6F91">
        <w:rPr>
          <w:i/>
        </w:rPr>
        <w:t xml:space="preserve">link </w:t>
      </w:r>
      <w:r w:rsidR="00617C37" w:rsidRPr="007B6F91">
        <w:t>docenti).</w:t>
      </w:r>
    </w:p>
    <w:p w14:paraId="205AE5D8" w14:textId="5A3040D8" w:rsidR="00F34951" w:rsidRDefault="00F34951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br w:type="page"/>
      </w:r>
    </w:p>
    <w:p w14:paraId="5FCA38F1" w14:textId="77777777" w:rsidR="00F34951" w:rsidRPr="00C97CFB" w:rsidRDefault="00F34951" w:rsidP="00F34951">
      <w:pPr>
        <w:pStyle w:val="Titolo1"/>
        <w:rPr>
          <w:rStyle w:val="NessunoB"/>
        </w:rPr>
      </w:pPr>
      <w:bookmarkStart w:id="11" w:name="_Hlk1725500232"/>
      <w:bookmarkStart w:id="12" w:name="_Toc239154439"/>
      <w:r w:rsidRPr="00C97CFB">
        <w:rPr>
          <w:rStyle w:val="NessunoB"/>
        </w:rPr>
        <w:lastRenderedPageBreak/>
        <w:t>Esercitazioni di lingua tedesca (2° triennalisti)</w:t>
      </w:r>
      <w:bookmarkEnd w:id="12"/>
    </w:p>
    <w:p w14:paraId="6BF76D5C" w14:textId="77777777" w:rsidR="00F34951" w:rsidRPr="00C97CFB" w:rsidRDefault="00F34951" w:rsidP="00F34951">
      <w:pPr>
        <w:pStyle w:val="Titolo2"/>
        <w:rPr>
          <w:rStyle w:val="Nessuno"/>
          <w:strike/>
        </w:rPr>
      </w:pPr>
      <w:bookmarkStart w:id="13" w:name="_Toc239154440"/>
      <w:r w:rsidRPr="00C97CFB">
        <w:rPr>
          <w:rStyle w:val="Nessuno"/>
          <w:lang w:val="de-DE"/>
        </w:rPr>
        <w:t>Dott. Christine Arendt;</w:t>
      </w:r>
      <w:r w:rsidRPr="00C97CFB">
        <w:rPr>
          <w:rStyle w:val="NessunoB"/>
          <w:lang w:val="de-DE"/>
        </w:rPr>
        <w:t xml:space="preserve"> </w:t>
      </w:r>
      <w:r w:rsidRPr="00C97CFB">
        <w:rPr>
          <w:rStyle w:val="NessunoB"/>
        </w:rPr>
        <w:t xml:space="preserve">Dott. Paola Maria Rubini; Dott. Maria Chiara Spotti; </w:t>
      </w:r>
      <w:r w:rsidRPr="00C97CFB">
        <w:rPr>
          <w:rStyle w:val="Nessuno"/>
          <w:strike/>
        </w:rPr>
        <w:t>Dott.</w:t>
      </w:r>
      <w:bookmarkEnd w:id="13"/>
      <w:r w:rsidRPr="00C97CFB">
        <w:rPr>
          <w:rStyle w:val="Nessuno"/>
          <w:strike/>
        </w:rPr>
        <w:t xml:space="preserve"> </w:t>
      </w:r>
    </w:p>
    <w:p w14:paraId="0E2B4D46" w14:textId="77777777" w:rsidR="00F34951" w:rsidRPr="00C97CFB" w:rsidRDefault="00F34951" w:rsidP="00F34951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 w:rsidRPr="00C97CFB">
        <w:rPr>
          <w:rStyle w:val="Nessuno"/>
          <w:b/>
          <w:bCs/>
          <w:i/>
          <w:iCs/>
          <w:sz w:val="18"/>
          <w:szCs w:val="18"/>
        </w:rPr>
        <w:t>OBIETTIVO</w:t>
      </w:r>
      <w:r w:rsidRPr="00C97CFB">
        <w:rPr>
          <w:rStyle w:val="NessunoB"/>
        </w:rPr>
        <w:t xml:space="preserve"> </w:t>
      </w:r>
      <w:r w:rsidRPr="00C97CFB">
        <w:rPr>
          <w:rStyle w:val="Nessuno"/>
          <w:b/>
          <w:bCs/>
          <w:i/>
          <w:iCs/>
          <w:sz w:val="18"/>
          <w:szCs w:val="18"/>
        </w:rPr>
        <w:t>DEL</w:t>
      </w:r>
      <w:r w:rsidRPr="00C97CFB">
        <w:rPr>
          <w:rStyle w:val="NessunoB"/>
        </w:rPr>
        <w:t xml:space="preserve"> </w:t>
      </w:r>
      <w:r w:rsidRPr="00C97CFB">
        <w:rPr>
          <w:rStyle w:val="Nessuno"/>
          <w:b/>
          <w:bCs/>
          <w:i/>
          <w:iCs/>
          <w:sz w:val="18"/>
          <w:szCs w:val="18"/>
        </w:rPr>
        <w:t>CORSO E RISULTATI DI APPRENDIMENTO ATTESI</w:t>
      </w:r>
    </w:p>
    <w:p w14:paraId="2E402ACE" w14:textId="77777777" w:rsidR="00F34951" w:rsidRDefault="00F34951" w:rsidP="00F34951">
      <w:pPr>
        <w:spacing w:before="240" w:after="120" w:line="240" w:lineRule="exact"/>
        <w:rPr>
          <w:rStyle w:val="Nessuno"/>
        </w:rPr>
      </w:pPr>
      <w:r w:rsidRPr="00C97CFB">
        <w:rPr>
          <w:rStyle w:val="Nessuno"/>
        </w:rPr>
        <w:t xml:space="preserve">Le attività proposte nel ciclo delle esercitazioni di lingua per la </w:t>
      </w:r>
      <w:r w:rsidRPr="00C97CFB">
        <w:rPr>
          <w:rStyle w:val="Nessuno"/>
          <w:i/>
          <w:iCs/>
        </w:rPr>
        <w:t>seconda</w:t>
      </w:r>
      <w:r w:rsidRPr="00C97CFB">
        <w:rPr>
          <w:rStyle w:val="Nessuno"/>
        </w:rPr>
        <w:t xml:space="preserve"> annualità di </w:t>
      </w:r>
      <w:r>
        <w:rPr>
          <w:rStyle w:val="Nessuno"/>
        </w:rPr>
        <w:t>corso mirano al raggiungimento, nelle quattro abilità, di un livello di competenze che, misurato sul Portfolio Europeo delle lingue, corrisponde a un livello B2 avanzato.</w:t>
      </w:r>
    </w:p>
    <w:p w14:paraId="6EB6F966" w14:textId="77777777" w:rsidR="00F34951" w:rsidRDefault="00F34951" w:rsidP="00F34951">
      <w:pPr>
        <w:spacing w:line="240" w:lineRule="exact"/>
        <w:rPr>
          <w:rStyle w:val="Nessuno"/>
          <w:u w:color="EE0000"/>
        </w:rPr>
      </w:pPr>
      <w:r>
        <w:rPr>
          <w:rStyle w:val="Nessuno"/>
        </w:rPr>
        <w:t xml:space="preserve">Le esercitazioni </w:t>
      </w:r>
      <w:r>
        <w:rPr>
          <w:rStyle w:val="Nessuno"/>
          <w:u w:color="FF2600"/>
        </w:rPr>
        <w:t xml:space="preserve">miranti all’acquisizione di autonomia nella gestione dello studio, </w:t>
      </w:r>
      <w:r>
        <w:rPr>
          <w:rStyle w:val="Nessuno"/>
          <w:u w:color="EE0000"/>
        </w:rPr>
        <w:t xml:space="preserve">nella ricerca e produzione di elaborati e nell’uso di strumenti di IA, sono in stretta continuità con gli obiettivi formulati al primo anno. </w:t>
      </w:r>
    </w:p>
    <w:p w14:paraId="7C8AB2B7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 xml:space="preserve">Alla fine del secondo anno </w:t>
      </w:r>
      <w:r>
        <w:rPr>
          <w:rStyle w:val="Nessuno"/>
          <w:u w:color="FF0000"/>
        </w:rPr>
        <w:t>la studentessa</w:t>
      </w:r>
      <w:r>
        <w:rPr>
          <w:rStyle w:val="Nessuno"/>
        </w:rPr>
        <w:t>/lo studente avrà acquisito una solida competenza produttiva e ricettiva delle strutture morfosintattiche e del lessico per la comunicazione orale e scritta relativa al livello indicato</w:t>
      </w:r>
      <w:r>
        <w:rPr>
          <w:rStyle w:val="Nessuno"/>
          <w:u w:color="FF0000"/>
        </w:rPr>
        <w:t xml:space="preserve">: </w:t>
      </w:r>
    </w:p>
    <w:p w14:paraId="6FF70FA3" w14:textId="77777777" w:rsidR="00F34951" w:rsidRDefault="00F34951" w:rsidP="00F3495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>
        <w:rPr>
          <w:rStyle w:val="Nessuno"/>
        </w:rPr>
        <w:t xml:space="preserve">per la </w:t>
      </w:r>
      <w:r>
        <w:rPr>
          <w:rStyle w:val="Nessuno"/>
          <w:i/>
          <w:iCs/>
          <w:u w:color="538135"/>
        </w:rPr>
        <w:t>c</w:t>
      </w:r>
      <w:r>
        <w:rPr>
          <w:rStyle w:val="Nessuno"/>
          <w:i/>
          <w:iCs/>
        </w:rPr>
        <w:t>omunicazione scritta</w:t>
      </w:r>
      <w:r>
        <w:rPr>
          <w:rStyle w:val="Nessuno"/>
          <w:i/>
          <w:iCs/>
          <w:strike/>
        </w:rPr>
        <w:t>:</w:t>
      </w:r>
      <w:r>
        <w:rPr>
          <w:rStyle w:val="Nessuno"/>
          <w:strike/>
        </w:rPr>
        <w:t xml:space="preserve"> </w:t>
      </w:r>
      <w:r>
        <w:rPr>
          <w:rStyle w:val="Nessuno"/>
        </w:rPr>
        <w:t>saprà comprendere e produrre testi di varia tipologia, dimostrando competenza nell’uso delle strutture grammaticali, lessicali e morfosintattiche affrontate durante le lezioni</w:t>
      </w:r>
      <w:r>
        <w:rPr>
          <w:rStyle w:val="Nessuno"/>
          <w:u w:color="FF0000"/>
        </w:rPr>
        <w:t>;</w:t>
      </w:r>
    </w:p>
    <w:p w14:paraId="741FD57A" w14:textId="77777777" w:rsidR="00F34951" w:rsidRDefault="00F34951" w:rsidP="00F3495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>
        <w:rPr>
          <w:rStyle w:val="Nessuno"/>
        </w:rPr>
        <w:t xml:space="preserve">per la </w:t>
      </w:r>
      <w:r>
        <w:rPr>
          <w:rStyle w:val="Nessuno"/>
          <w:i/>
          <w:iCs/>
          <w:u w:color="538135"/>
        </w:rPr>
        <w:t>c</w:t>
      </w:r>
      <w:r>
        <w:rPr>
          <w:rStyle w:val="Nessuno"/>
          <w:i/>
          <w:iCs/>
        </w:rPr>
        <w:t>omunicazione orale</w:t>
      </w:r>
      <w:r>
        <w:rPr>
          <w:rStyle w:val="Nessuno"/>
          <w:i/>
          <w:iCs/>
          <w:strike/>
        </w:rPr>
        <w:t xml:space="preserve">: </w:t>
      </w:r>
      <w:r>
        <w:rPr>
          <w:rStyle w:val="Nessuno"/>
        </w:rPr>
        <w:t xml:space="preserve">saprà interagire e argomentare in merito a temi attinenti al libro di testo (v. bibliografia) e a materiali di propria scelta </w:t>
      </w:r>
      <w:r>
        <w:rPr>
          <w:rStyle w:val="Nessuno"/>
          <w:u w:color="FF0000"/>
        </w:rPr>
        <w:t>mostrando padronanza lessicale a livello B2;</w:t>
      </w:r>
      <w:r>
        <w:rPr>
          <w:rStyle w:val="Nessuno"/>
        </w:rPr>
        <w:t xml:space="preserve"> </w:t>
      </w:r>
    </w:p>
    <w:p w14:paraId="044D8D81" w14:textId="77777777" w:rsidR="00F34951" w:rsidRDefault="00F34951" w:rsidP="00F34951">
      <w:pPr>
        <w:spacing w:line="240" w:lineRule="exact"/>
        <w:ind w:firstLine="284"/>
        <w:rPr>
          <w:rStyle w:val="Nessuno"/>
        </w:rPr>
      </w:pPr>
      <w:r>
        <w:rPr>
          <w:rStyle w:val="Nessuno"/>
          <w:u w:color="FF0000"/>
        </w:rPr>
        <w:t>la studentessa</w:t>
      </w:r>
      <w:r>
        <w:rPr>
          <w:rStyle w:val="Nessuno"/>
        </w:rPr>
        <w:t xml:space="preserve">/lo studente </w:t>
      </w:r>
      <w:r>
        <w:rPr>
          <w:rStyle w:val="Nessuno"/>
          <w:u w:color="FF0000"/>
        </w:rPr>
        <w:t xml:space="preserve">saprà inoltre </w:t>
      </w:r>
      <w:r>
        <w:rPr>
          <w:rStyle w:val="Nessuno"/>
          <w:i/>
          <w:iCs/>
          <w:u w:color="FF0000"/>
        </w:rPr>
        <w:t>trasferire contenuti da una lingua all’altra</w:t>
      </w:r>
      <w:r>
        <w:rPr>
          <w:rStyle w:val="Nessuno"/>
          <w:u w:color="FF0000"/>
        </w:rPr>
        <w:t xml:space="preserve"> in forma sia scritta sia orale, avvalendosi anche di strumenti di Intelligenza Artificiale.</w:t>
      </w:r>
    </w:p>
    <w:p w14:paraId="2E3A3BCC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 xml:space="preserve">Metodo di studio: Gli studenti sono responsabili del loro apprendimento e del monitoraggio dei loro progressi. Dovranno completare l’acquisizione di un metodo di studio efficiente. </w:t>
      </w:r>
    </w:p>
    <w:p w14:paraId="0B14C1DA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 xml:space="preserve">Autonomia di giudizio: </w:t>
      </w:r>
      <w:r>
        <w:rPr>
          <w:rStyle w:val="Nessuno"/>
          <w:u w:color="FF0000"/>
        </w:rPr>
        <w:t>la studentessa</w:t>
      </w:r>
      <w:r>
        <w:rPr>
          <w:rStyle w:val="Nessuno"/>
        </w:rPr>
        <w:t xml:space="preserve">/lo studente sarà in grado di ricercare e selezionare testi da fonti cartacee e online relativi ai temi trattati e al proprio curriculum di studi. </w:t>
      </w:r>
    </w:p>
    <w:p w14:paraId="365D7946" w14:textId="77777777" w:rsidR="00F34951" w:rsidRDefault="00F34951" w:rsidP="00F34951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PROGRAMMA</w:t>
      </w:r>
      <w:r>
        <w:rPr>
          <w:rStyle w:val="Nessuno"/>
        </w:rPr>
        <w:t xml:space="preserve"> </w:t>
      </w:r>
      <w:r>
        <w:rPr>
          <w:rStyle w:val="Nessuno"/>
          <w:b/>
          <w:bCs/>
          <w:i/>
          <w:iCs/>
          <w:sz w:val="18"/>
          <w:szCs w:val="18"/>
        </w:rPr>
        <w:t>DEL</w:t>
      </w:r>
      <w:r>
        <w:rPr>
          <w:rStyle w:val="Nessuno"/>
        </w:rPr>
        <w:t xml:space="preserve"> </w:t>
      </w:r>
      <w:r>
        <w:rPr>
          <w:rStyle w:val="Nessuno"/>
          <w:b/>
          <w:bCs/>
          <w:i/>
          <w:iCs/>
          <w:sz w:val="18"/>
          <w:szCs w:val="18"/>
        </w:rPr>
        <w:t>CORSO</w:t>
      </w:r>
    </w:p>
    <w:p w14:paraId="3B024B4C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>1.</w:t>
      </w:r>
      <w:r>
        <w:rPr>
          <w:rStyle w:val="Nessuno"/>
        </w:rPr>
        <w:tab/>
        <w:t xml:space="preserve">Approfondimento della morfosintassi e del lessico della lingua tedesca </w:t>
      </w:r>
      <w:r>
        <w:rPr>
          <w:rStyle w:val="Nessuno"/>
          <w:u w:color="EE0000"/>
        </w:rPr>
        <w:t>a livello B2</w:t>
      </w:r>
      <w:r>
        <w:rPr>
          <w:rStyle w:val="Nessuno"/>
        </w:rPr>
        <w:t xml:space="preserve">, con esercizi scritti e orali in aula e in autonomia; </w:t>
      </w:r>
    </w:p>
    <w:p w14:paraId="620F666B" w14:textId="77777777" w:rsidR="00F34951" w:rsidRDefault="00F34951" w:rsidP="00F34951">
      <w:pPr>
        <w:spacing w:line="240" w:lineRule="exact"/>
        <w:rPr>
          <w:rStyle w:val="Nessuno"/>
          <w:i/>
          <w:iCs/>
        </w:rPr>
      </w:pPr>
      <w:r>
        <w:rPr>
          <w:rStyle w:val="Nessuno"/>
        </w:rPr>
        <w:t>2.</w:t>
      </w:r>
      <w:r>
        <w:rPr>
          <w:rStyle w:val="Nessuno"/>
          <w:i/>
          <w:iCs/>
        </w:rPr>
        <w:tab/>
        <w:t>Comunicazione orale</w:t>
      </w:r>
    </w:p>
    <w:p w14:paraId="03D8FF7A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>–</w:t>
      </w:r>
      <w:r>
        <w:rPr>
          <w:rStyle w:val="Nessuno"/>
        </w:rPr>
        <w:tab/>
        <w:t>Conversazione su argomenti attinenti ai temi trattati nel libro di testo in aula.</w:t>
      </w:r>
    </w:p>
    <w:p w14:paraId="36CD8E50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>–</w:t>
      </w:r>
      <w:r>
        <w:rPr>
          <w:rStyle w:val="Nessuno"/>
        </w:rPr>
        <w:tab/>
        <w:t>Attività di ascolto di materiali audio/video in aula e in autonomia.</w:t>
      </w:r>
    </w:p>
    <w:p w14:paraId="06D9663D" w14:textId="77777777" w:rsidR="00F34951" w:rsidRDefault="00F34951" w:rsidP="00F34951">
      <w:pPr>
        <w:spacing w:line="240" w:lineRule="exact"/>
        <w:ind w:left="284" w:hanging="284"/>
        <w:rPr>
          <w:rStyle w:val="Nessuno"/>
        </w:rPr>
      </w:pPr>
      <w:r>
        <w:rPr>
          <w:rStyle w:val="Nessuno"/>
        </w:rPr>
        <w:t>3.</w:t>
      </w:r>
      <w:r>
        <w:rPr>
          <w:rStyle w:val="Nessuno"/>
          <w:i/>
          <w:iCs/>
        </w:rPr>
        <w:tab/>
        <w:t>Comunicazione scritta</w:t>
      </w:r>
    </w:p>
    <w:p w14:paraId="5D33D719" w14:textId="77777777" w:rsidR="00F34951" w:rsidRPr="00C97CFB" w:rsidRDefault="00F34951" w:rsidP="00F34951">
      <w:pPr>
        <w:spacing w:line="240" w:lineRule="exact"/>
        <w:ind w:left="284" w:hanging="284"/>
        <w:rPr>
          <w:rStyle w:val="Nessuno"/>
        </w:rPr>
      </w:pPr>
      <w:r>
        <w:rPr>
          <w:rStyle w:val="NessunoB"/>
        </w:rPr>
        <w:t>–</w:t>
      </w:r>
      <w:r>
        <w:rPr>
          <w:rStyle w:val="NessunoB"/>
        </w:rPr>
        <w:tab/>
      </w:r>
      <w:r>
        <w:rPr>
          <w:rStyle w:val="Nessuno"/>
        </w:rPr>
        <w:t xml:space="preserve">Lettura e comprensione di testi di differenti tipologie tratti dal libro di testo, giornali, riviste e </w:t>
      </w:r>
      <w:r w:rsidRPr="00C97CFB">
        <w:rPr>
          <w:rStyle w:val="Nessuno"/>
        </w:rPr>
        <w:t>fonti Internet.</w:t>
      </w:r>
    </w:p>
    <w:p w14:paraId="28CFC8FA" w14:textId="77777777" w:rsidR="00F34951" w:rsidRPr="00C97CFB" w:rsidRDefault="00F34951" w:rsidP="00F34951">
      <w:pPr>
        <w:spacing w:line="240" w:lineRule="exact"/>
        <w:ind w:left="284" w:hanging="284"/>
        <w:rPr>
          <w:rStyle w:val="Nessuno"/>
          <w:u w:color="FF0000"/>
        </w:rPr>
      </w:pPr>
      <w:r w:rsidRPr="00C97CFB">
        <w:rPr>
          <w:rStyle w:val="Nessuno"/>
        </w:rPr>
        <w:t>–</w:t>
      </w:r>
      <w:r w:rsidRPr="00C97CFB">
        <w:rPr>
          <w:rStyle w:val="Nessuno"/>
        </w:rPr>
        <w:tab/>
      </w:r>
      <w:r w:rsidRPr="00C97CFB">
        <w:rPr>
          <w:rStyle w:val="Nessuno"/>
          <w:u w:color="FF0000"/>
        </w:rPr>
        <w:t>Produzione di testi argomentativi (commento).</w:t>
      </w:r>
    </w:p>
    <w:p w14:paraId="465DF211" w14:textId="77777777" w:rsidR="00F34951" w:rsidRPr="00C97CFB" w:rsidRDefault="00F34951" w:rsidP="00F34951">
      <w:pPr>
        <w:spacing w:line="240" w:lineRule="exact"/>
        <w:rPr>
          <w:rStyle w:val="Nessuno"/>
          <w:u w:color="FF0000"/>
        </w:rPr>
      </w:pPr>
      <w:r w:rsidRPr="00C97CFB">
        <w:rPr>
          <w:rStyle w:val="Nessuno"/>
        </w:rPr>
        <w:t>–</w:t>
      </w:r>
      <w:r w:rsidRPr="00C97CFB">
        <w:rPr>
          <w:rStyle w:val="Nessuno"/>
        </w:rPr>
        <w:tab/>
      </w:r>
      <w:r w:rsidRPr="00C97CFB">
        <w:rPr>
          <w:rStyle w:val="Nessuno"/>
          <w:u w:color="FF0000"/>
        </w:rPr>
        <w:t xml:space="preserve">Esercizi di mediazione da e in tedesco con testi di varia natura, anche </w:t>
      </w:r>
      <w:r w:rsidRPr="00C97CFB">
        <w:rPr>
          <w:rStyle w:val="Nessuno"/>
          <w:u w:color="FF0000"/>
          <w:lang w:val="de-DE"/>
        </w:rPr>
        <w:t xml:space="preserve">mediante </w:t>
      </w:r>
      <w:r w:rsidRPr="00C97CFB">
        <w:rPr>
          <w:rStyle w:val="Nessuno"/>
          <w:strike/>
          <w:u w:color="FF0000"/>
        </w:rPr>
        <w:t>con</w:t>
      </w:r>
      <w:r w:rsidRPr="00C97CFB">
        <w:rPr>
          <w:rStyle w:val="Nessuno"/>
          <w:u w:color="FF0000"/>
        </w:rPr>
        <w:t xml:space="preserve"> l’utilizzo di </w:t>
      </w:r>
      <w:r w:rsidRPr="00C97CFB">
        <w:rPr>
          <w:rStyle w:val="Nessuno"/>
          <w:u w:color="FF0000"/>
          <w:lang w:val="de-DE"/>
        </w:rPr>
        <w:t>modelli linguisti</w:t>
      </w:r>
      <w:r w:rsidRPr="00C97CFB">
        <w:rPr>
          <w:rStyle w:val="Nessuno"/>
          <w:u w:color="FF0000"/>
        </w:rPr>
        <w:t>ci</w:t>
      </w:r>
      <w:r w:rsidRPr="00C97CFB">
        <w:rPr>
          <w:rStyle w:val="Nessuno"/>
          <w:u w:color="FF0000"/>
          <w:lang w:val="de-DE"/>
        </w:rPr>
        <w:t xml:space="preserve"> basati sull</w:t>
      </w:r>
      <w:r w:rsidRPr="00C97CFB">
        <w:rPr>
          <w:rStyle w:val="Nessuno"/>
          <w:u w:color="FF0000"/>
        </w:rPr>
        <w:t>’intelligenza artificiale p</w:t>
      </w:r>
      <w:r w:rsidRPr="00C97CFB">
        <w:t xml:space="preserve">er </w:t>
      </w:r>
      <w:r w:rsidRPr="00C97CFB">
        <w:rPr>
          <w:rStyle w:val="Nessuno"/>
          <w:u w:color="FF0000"/>
        </w:rPr>
        <w:t>iniziare a sviluppare competenze di uso critico e valutazione delle produzioni degli strumenti di IA.</w:t>
      </w:r>
    </w:p>
    <w:p w14:paraId="1D1C4873" w14:textId="77777777" w:rsidR="00F34951" w:rsidRPr="00C97CFB" w:rsidRDefault="00F34951" w:rsidP="00F34951">
      <w:pPr>
        <w:pStyle w:val="Titolo1"/>
        <w:spacing w:before="240" w:after="120"/>
        <w:ind w:left="0" w:firstLine="0"/>
        <w:rPr>
          <w:rStyle w:val="Nessuno"/>
          <w:i/>
          <w:iCs/>
          <w:lang w:val="da-DK"/>
        </w:rPr>
      </w:pPr>
      <w:bookmarkStart w:id="14" w:name="_Toc239154441"/>
      <w:r w:rsidRPr="00C97CFB">
        <w:rPr>
          <w:rStyle w:val="Nessuno"/>
          <w:i/>
          <w:iCs/>
          <w:sz w:val="18"/>
          <w:szCs w:val="18"/>
          <w:lang w:val="da-DK"/>
        </w:rPr>
        <w:lastRenderedPageBreak/>
        <w:t>BIBLIOGRAFIA</w:t>
      </w:r>
      <w:bookmarkEnd w:id="14"/>
    </w:p>
    <w:p w14:paraId="6114282F" w14:textId="77777777" w:rsidR="00F34951" w:rsidRPr="00C97CFB" w:rsidRDefault="00F34951" w:rsidP="00F34951">
      <w:pPr>
        <w:pStyle w:val="Testo1"/>
        <w:rPr>
          <w:rStyle w:val="Hyperlink3"/>
          <w:color w:val="auto"/>
        </w:rPr>
      </w:pPr>
      <w:r w:rsidRPr="00C97CFB">
        <w:rPr>
          <w:rStyle w:val="Nessuno"/>
          <w:smallCaps/>
          <w:sz w:val="16"/>
          <w:szCs w:val="16"/>
          <w:lang w:val="de-DE"/>
        </w:rPr>
        <w:t xml:space="preserve">Vielfalt - Kurs- </w:t>
      </w:r>
      <w:r w:rsidRPr="00C97CFB">
        <w:rPr>
          <w:rStyle w:val="Nessuno"/>
          <w:i/>
          <w:iCs/>
          <w:lang w:val="de-DE"/>
        </w:rPr>
        <w:t>und Arbeitsbuch Vielfalt</w:t>
      </w:r>
      <w:r w:rsidRPr="00C97CFB">
        <w:rPr>
          <w:rStyle w:val="Nessuno"/>
          <w:lang w:val="de-DE"/>
        </w:rPr>
        <w:t xml:space="preserve"> </w:t>
      </w:r>
      <w:r w:rsidRPr="00C97CFB">
        <w:rPr>
          <w:rStyle w:val="Nessuno"/>
          <w:i/>
          <w:iCs/>
          <w:lang w:val="de-DE"/>
        </w:rPr>
        <w:t>B2.1 – Buch inklusive Code zur interaktiven Version,</w:t>
      </w:r>
      <w:r w:rsidRPr="00C97CFB">
        <w:rPr>
          <w:rStyle w:val="Nessuno"/>
          <w:lang w:val="de-DE"/>
        </w:rPr>
        <w:t xml:space="preserve"> Hueber Verlag, Ismaning, 2021 (</w:t>
      </w:r>
      <w:r w:rsidRPr="00C97CFB">
        <w:rPr>
          <w:rStyle w:val="Hyperlink3"/>
          <w:color w:val="auto"/>
        </w:rPr>
        <w:t>ISBN 978-3-19-201037-8)</w:t>
      </w:r>
    </w:p>
    <w:p w14:paraId="5D568D0E" w14:textId="77777777" w:rsidR="00F34951" w:rsidRDefault="00F34951" w:rsidP="00F34951">
      <w:pPr>
        <w:pStyle w:val="Testo1"/>
        <w:rPr>
          <w:rStyle w:val="Hyperlink3"/>
        </w:rPr>
      </w:pPr>
      <w:r w:rsidRPr="00C97CFB">
        <w:rPr>
          <w:rStyle w:val="Hyperlink0"/>
          <w:color w:val="auto"/>
        </w:rPr>
        <w:t xml:space="preserve">Vielfalt - Kurs- </w:t>
      </w:r>
      <w:r w:rsidRPr="00C97CFB">
        <w:rPr>
          <w:rStyle w:val="Nessuno"/>
          <w:i/>
          <w:iCs/>
          <w:lang w:val="de-DE"/>
        </w:rPr>
        <w:t>und Arbeitsbuch Vielfalt</w:t>
      </w:r>
      <w:r w:rsidRPr="00C97CFB">
        <w:rPr>
          <w:rStyle w:val="Hyperlink3"/>
          <w:color w:val="auto"/>
        </w:rPr>
        <w:t xml:space="preserve"> B2.2 – </w:t>
      </w:r>
      <w:r w:rsidRPr="00C97CFB">
        <w:rPr>
          <w:rStyle w:val="Nessuno"/>
          <w:i/>
          <w:iCs/>
          <w:lang w:val="de-DE"/>
        </w:rPr>
        <w:t>Buch inklusive Code zur interaktiven Version</w:t>
      </w:r>
      <w:r w:rsidRPr="00C97CFB">
        <w:rPr>
          <w:rStyle w:val="Hyperlink3"/>
          <w:color w:val="auto"/>
        </w:rPr>
        <w:t xml:space="preserve">, Hueber Verlag, Ismaning, 2022 </w:t>
      </w:r>
      <w:r>
        <w:rPr>
          <w:rStyle w:val="Hyperlink3"/>
        </w:rPr>
        <w:t>(ISBN 978-3-19-351037-2)</w:t>
      </w:r>
    </w:p>
    <w:p w14:paraId="5C6E4733" w14:textId="77777777" w:rsidR="00F34951" w:rsidRDefault="00F34951" w:rsidP="00F34951">
      <w:pPr>
        <w:pStyle w:val="Testo1"/>
        <w:spacing w:line="240" w:lineRule="exact"/>
        <w:rPr>
          <w:rStyle w:val="Hyperlink3"/>
        </w:rPr>
      </w:pPr>
      <w:r>
        <w:rPr>
          <w:rStyle w:val="Hyperlink0"/>
        </w:rPr>
        <w:t>Hering-Matussek</w:t>
      </w:r>
      <w:r>
        <w:rPr>
          <w:rStyle w:val="Hyperlink3"/>
        </w:rPr>
        <w:t xml:space="preserve">, </w:t>
      </w:r>
      <w:r>
        <w:rPr>
          <w:rStyle w:val="Nessuno"/>
          <w:i/>
          <w:iCs/>
          <w:lang w:val="de-DE"/>
        </w:rPr>
        <w:t>Übungsgrammatik für die Mittelstufe aktuell</w:t>
      </w:r>
      <w:r>
        <w:rPr>
          <w:rStyle w:val="Hyperlink3"/>
        </w:rPr>
        <w:t>, Hueber Verlag, Ismaning, 2019 (ISBN 978-3-19-111657-6)</w:t>
      </w:r>
    </w:p>
    <w:p w14:paraId="0DAE45B3" w14:textId="77777777" w:rsidR="00F34951" w:rsidRDefault="00F34951" w:rsidP="00F34951">
      <w:pPr>
        <w:pStyle w:val="Testo1"/>
        <w:spacing w:line="240" w:lineRule="exact"/>
        <w:rPr>
          <w:rStyle w:val="Nessuno"/>
        </w:rPr>
      </w:pPr>
      <w:r>
        <w:rPr>
          <w:rStyle w:val="Nessuno"/>
          <w:u w:color="FF0000"/>
        </w:rPr>
        <w:t xml:space="preserve">Le/i partecipanti ai corsi devono disporre </w:t>
      </w:r>
      <w:r>
        <w:rPr>
          <w:rStyle w:val="Nessuno"/>
        </w:rPr>
        <w:t>di un dizionario bilingue, monolingue, sinonimi/contrari e stilistico (validi per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intero corso di studi) scelti fra i seguenti:</w:t>
      </w:r>
    </w:p>
    <w:p w14:paraId="71B49328" w14:textId="77777777" w:rsidR="00F34951" w:rsidRPr="00F34951" w:rsidRDefault="00F34951" w:rsidP="00F34951">
      <w:pPr>
        <w:pStyle w:val="Testo1"/>
        <w:spacing w:line="240" w:lineRule="exact"/>
        <w:rPr>
          <w:rStyle w:val="Nessuno"/>
          <w:smallCaps/>
          <w:spacing w:val="-5"/>
          <w:sz w:val="16"/>
          <w:szCs w:val="16"/>
          <w:lang w:val="en-US"/>
        </w:rPr>
      </w:pPr>
      <w:r>
        <w:rPr>
          <w:rStyle w:val="Nessuno"/>
          <w:smallCaps/>
          <w:spacing w:val="-5"/>
          <w:sz w:val="16"/>
          <w:szCs w:val="16"/>
        </w:rPr>
        <w:t xml:space="preserve">L. Giacoma – S. Kolb  </w:t>
      </w:r>
      <w:r>
        <w:rPr>
          <w:rStyle w:val="Nessuno"/>
        </w:rPr>
        <w:t>(a cura di),</w:t>
      </w:r>
      <w:r>
        <w:rPr>
          <w:rStyle w:val="Nessuno"/>
          <w:i/>
          <w:iCs/>
        </w:rPr>
        <w:t xml:space="preserve"> Il dizionario di Tedesco,</w:t>
      </w:r>
      <w:r>
        <w:rPr>
          <w:rStyle w:val="Nessuno"/>
        </w:rPr>
        <w:t xml:space="preserve"> </w:t>
      </w:r>
      <w:r>
        <w:rPr>
          <w:rStyle w:val="Nessuno"/>
          <w:i/>
          <w:iCs/>
        </w:rPr>
        <w:t>4° edizione</w:t>
      </w:r>
      <w:r>
        <w:rPr>
          <w:rStyle w:val="Nessuno"/>
        </w:rPr>
        <w:t xml:space="preserve"> Zanichelli/Klett, Bologna. </w:t>
      </w:r>
      <w:r>
        <w:rPr>
          <w:rStyle w:val="Hyperlink3"/>
        </w:rPr>
        <w:t>(ISBN 9788808204585).</w:t>
      </w:r>
    </w:p>
    <w:p w14:paraId="377E4909" w14:textId="77777777" w:rsidR="00F34951" w:rsidRDefault="00F34951" w:rsidP="00F34951">
      <w:pPr>
        <w:pStyle w:val="Testo1"/>
        <w:spacing w:line="240" w:lineRule="exact"/>
        <w:ind w:left="0" w:firstLine="0"/>
        <w:rPr>
          <w:rStyle w:val="Hyperlink3"/>
        </w:rPr>
      </w:pPr>
      <w:r>
        <w:rPr>
          <w:rStyle w:val="Nessuno"/>
          <w:i/>
          <w:iCs/>
          <w:lang w:val="de-DE"/>
        </w:rPr>
        <w:t>Duden, Deutsches Universalwörterbuch A-Z</w:t>
      </w:r>
      <w:r>
        <w:rPr>
          <w:rStyle w:val="Nessuno"/>
          <w:b/>
          <w:bCs/>
          <w:i/>
          <w:iCs/>
          <w:lang w:val="de-DE"/>
        </w:rPr>
        <w:t>, 10. Auflage,</w:t>
      </w:r>
      <w:r>
        <w:rPr>
          <w:rStyle w:val="Nessuno"/>
          <w:i/>
          <w:iCs/>
          <w:lang w:val="de-DE"/>
        </w:rPr>
        <w:t xml:space="preserve"> </w:t>
      </w:r>
      <w:r>
        <w:rPr>
          <w:rStyle w:val="Hyperlink3"/>
        </w:rPr>
        <w:t>Dudenverlag, Mannheim.</w:t>
      </w:r>
    </w:p>
    <w:p w14:paraId="02C4C081" w14:textId="77777777" w:rsidR="00F34951" w:rsidRPr="00F34951" w:rsidRDefault="00F34951" w:rsidP="00F34951">
      <w:pPr>
        <w:pStyle w:val="Testo1"/>
        <w:spacing w:line="240" w:lineRule="exact"/>
        <w:ind w:left="0" w:firstLine="0"/>
        <w:rPr>
          <w:rStyle w:val="Nessuno"/>
          <w:lang w:val="en-US"/>
        </w:rPr>
      </w:pPr>
      <w:r>
        <w:rPr>
          <w:rStyle w:val="Nessuno"/>
          <w:i/>
          <w:iCs/>
          <w:lang w:val="de-DE"/>
        </w:rPr>
        <w:t>Duden, Das Stilwörterbuch (Der Duden in zwölf Bänden)</w:t>
      </w:r>
      <w:r>
        <w:rPr>
          <w:rStyle w:val="Hyperlink3"/>
        </w:rPr>
        <w:t xml:space="preserve">, Bd. 2. </w:t>
      </w:r>
      <w:r>
        <w:rPr>
          <w:rStyle w:val="Nessuno"/>
          <w:lang w:val="en-US"/>
        </w:rPr>
        <w:t>Dudenverlag, Mannheim.</w:t>
      </w:r>
    </w:p>
    <w:p w14:paraId="5119CD5C" w14:textId="77777777" w:rsidR="00F34951" w:rsidRPr="00F34951" w:rsidRDefault="00F34951" w:rsidP="00F34951">
      <w:pPr>
        <w:pStyle w:val="Testo1"/>
        <w:spacing w:line="240" w:lineRule="exact"/>
        <w:rPr>
          <w:rStyle w:val="Nessuno"/>
          <w:lang w:val="en-US"/>
        </w:rPr>
      </w:pPr>
      <w:r>
        <w:rPr>
          <w:rStyle w:val="Nessuno"/>
          <w:i/>
          <w:iCs/>
          <w:lang w:val="de-DE"/>
        </w:rPr>
        <w:t>Duden, Sinn- und sachverwandte Wörter/ Synonymwörterbuch der deutschen Sprache</w:t>
      </w:r>
      <w:r>
        <w:rPr>
          <w:rStyle w:val="Hyperlink3"/>
        </w:rPr>
        <w:t xml:space="preserve"> (</w:t>
      </w:r>
      <w:r>
        <w:rPr>
          <w:rStyle w:val="Nessuno"/>
          <w:i/>
          <w:iCs/>
          <w:lang w:val="de-DE"/>
        </w:rPr>
        <w:t>Der Duden in zwölf Bänden</w:t>
      </w:r>
      <w:r>
        <w:rPr>
          <w:rStyle w:val="Hyperlink3"/>
        </w:rPr>
        <w:t xml:space="preserve">), Bd. 8. </w:t>
      </w:r>
      <w:r>
        <w:rPr>
          <w:rStyle w:val="Nessuno"/>
          <w:lang w:val="en-US"/>
        </w:rPr>
        <w:t>Dudenverlag, Mannheim.</w:t>
      </w:r>
    </w:p>
    <w:p w14:paraId="65E81A9D" w14:textId="77777777" w:rsidR="00F34951" w:rsidRDefault="00F34951" w:rsidP="00F34951">
      <w:pPr>
        <w:spacing w:line="240" w:lineRule="exact"/>
        <w:rPr>
          <w:rStyle w:val="Nessuno"/>
          <w:sz w:val="18"/>
          <w:szCs w:val="18"/>
          <w:lang w:val="de-DE"/>
        </w:rPr>
      </w:pPr>
      <w:r>
        <w:rPr>
          <w:rStyle w:val="Nessuno"/>
          <w:i/>
          <w:iCs/>
          <w:sz w:val="18"/>
          <w:szCs w:val="18"/>
          <w:lang w:val="de-DE"/>
        </w:rPr>
        <w:t>Langenscheidt Großwörterbuch Deutsch als Fremdsprache</w:t>
      </w:r>
      <w:r>
        <w:rPr>
          <w:rStyle w:val="Nessuno"/>
          <w:sz w:val="18"/>
          <w:szCs w:val="18"/>
          <w:lang w:val="de-DE"/>
        </w:rPr>
        <w:t>, mit Online-Wörterbuch (ISBN 978-3-12-514067-7).</w:t>
      </w:r>
    </w:p>
    <w:p w14:paraId="1451E1DD" w14:textId="77777777" w:rsidR="00F34951" w:rsidRDefault="00F34951" w:rsidP="00F34951">
      <w:pPr>
        <w:spacing w:line="240" w:lineRule="exact"/>
        <w:rPr>
          <w:rStyle w:val="Nessuno"/>
          <w:sz w:val="18"/>
          <w:szCs w:val="18"/>
          <w:lang w:val="de-DE"/>
        </w:rPr>
      </w:pPr>
      <w:r>
        <w:rPr>
          <w:rStyle w:val="Nessuno"/>
          <w:i/>
          <w:iCs/>
          <w:sz w:val="18"/>
          <w:szCs w:val="18"/>
          <w:lang w:val="de-DE"/>
        </w:rPr>
        <w:t xml:space="preserve">Langenscheidt Universal-Wörterbuch Italienisch, </w:t>
      </w:r>
      <w:r>
        <w:rPr>
          <w:rStyle w:val="Nessuno"/>
          <w:sz w:val="18"/>
          <w:szCs w:val="18"/>
          <w:lang w:val="de-DE"/>
        </w:rPr>
        <w:t>(ISBN 978-3-12-514278-7).</w:t>
      </w:r>
    </w:p>
    <w:p w14:paraId="2452932F" w14:textId="77777777" w:rsidR="00F34951" w:rsidRDefault="00F34951" w:rsidP="00F34951">
      <w:pPr>
        <w:pStyle w:val="Titolo1"/>
        <w:spacing w:before="240" w:after="120"/>
        <w:ind w:left="0" w:firstLine="0"/>
        <w:rPr>
          <w:rStyle w:val="Nessuno"/>
          <w:i/>
          <w:iCs/>
          <w:sz w:val="18"/>
          <w:szCs w:val="18"/>
          <w:lang w:val="da-DK"/>
        </w:rPr>
      </w:pPr>
      <w:bookmarkStart w:id="15" w:name="_Toc239154442"/>
      <w:r>
        <w:rPr>
          <w:rStyle w:val="Nessuno"/>
          <w:i/>
          <w:iCs/>
          <w:sz w:val="18"/>
          <w:szCs w:val="18"/>
          <w:lang w:val="da-DK"/>
        </w:rPr>
        <w:t>DIDATTICA DEL CORSO</w:t>
      </w:r>
      <w:bookmarkEnd w:id="15"/>
    </w:p>
    <w:p w14:paraId="0EE538E3" w14:textId="77777777" w:rsidR="00F34951" w:rsidRDefault="00F34951" w:rsidP="00F34951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>Lezioni frontali e interattive.</w:t>
      </w:r>
    </w:p>
    <w:p w14:paraId="0AC40288" w14:textId="77777777" w:rsidR="00F34951" w:rsidRPr="00C97CFB" w:rsidRDefault="00F34951" w:rsidP="00F34951">
      <w:pPr>
        <w:pStyle w:val="Testo2"/>
        <w:spacing w:line="240" w:lineRule="exact"/>
        <w:rPr>
          <w:rStyle w:val="Nessuno"/>
          <w:u w:color="FF0000"/>
        </w:rPr>
      </w:pPr>
      <w:r>
        <w:rPr>
          <w:rStyle w:val="Nessuno"/>
          <w:u w:color="FF0000"/>
        </w:rPr>
        <w:t>La metodologia didattica prevede che le studentesse/gli studenti preparino in anticipo i contenuti indicati, in modo da poter partecipare alle attività proposte. Ciò permetterà loro di raggiungere il livello B2 avanzato, come richiesto.</w:t>
      </w:r>
    </w:p>
    <w:p w14:paraId="1CA1D960" w14:textId="77777777" w:rsidR="00F34951" w:rsidRPr="00C97CFB" w:rsidRDefault="00F34951" w:rsidP="00F34951">
      <w:pPr>
        <w:pStyle w:val="Testo2"/>
        <w:spacing w:line="240" w:lineRule="exact"/>
        <w:rPr>
          <w:rStyle w:val="Nessuno"/>
          <w:u w:color="FF0000"/>
        </w:rPr>
      </w:pPr>
      <w:r w:rsidRPr="00C97CFB">
        <w:rPr>
          <w:rStyle w:val="Nessuno"/>
          <w:u w:color="FF0000"/>
        </w:rPr>
        <w:t>Presso il “</w:t>
      </w:r>
      <w:r w:rsidRPr="00C97CFB">
        <w:rPr>
          <w:rStyle w:val="Nessuno"/>
          <w:b/>
          <w:bCs/>
          <w:u w:color="FF0000"/>
        </w:rPr>
        <w:t>Centro per l’Autoapprendimento</w:t>
      </w:r>
      <w:r w:rsidRPr="00C97CFB">
        <w:rPr>
          <w:rStyle w:val="Nessuno"/>
          <w:u w:color="FF0000"/>
        </w:rPr>
        <w:t>” con iscrizione al corso Blackboard corrispondente è possibile avvalersi di strumenti per lo studio individuale e consolidare una metodologia di studio autonomo con l’aiuto di una consulente (www.unicatt.it/selda-cap).</w:t>
      </w:r>
    </w:p>
    <w:p w14:paraId="081CF3AC" w14:textId="77777777" w:rsidR="00F34951" w:rsidRPr="00C97CFB" w:rsidRDefault="00F34951" w:rsidP="00F34951">
      <w:pPr>
        <w:shd w:val="clear" w:color="auto" w:fill="FFFFFF"/>
        <w:spacing w:line="240" w:lineRule="auto"/>
        <w:ind w:firstLine="213"/>
        <w:rPr>
          <w:rStyle w:val="Nessuno"/>
          <w:sz w:val="18"/>
          <w:szCs w:val="18"/>
          <w:u w:color="FF0000"/>
        </w:rPr>
      </w:pPr>
      <w:r w:rsidRPr="00C97CFB">
        <w:rPr>
          <w:rStyle w:val="Nessuno"/>
          <w:b/>
          <w:bCs/>
          <w:i/>
          <w:iCs/>
          <w:sz w:val="18"/>
          <w:szCs w:val="18"/>
          <w:u w:color="FF0000"/>
        </w:rPr>
        <w:t xml:space="preserve">Nota: </w:t>
      </w:r>
      <w:r w:rsidRPr="00C97CFB">
        <w:rPr>
          <w:rStyle w:val="Nessuno"/>
          <w:i/>
          <w:iCs/>
          <w:sz w:val="18"/>
          <w:szCs w:val="18"/>
          <w:u w:color="FF0000"/>
        </w:rPr>
        <w:t>La partecipazione attiva e regolare alle lezioni, unitamente alla consegna degli elaborati richiesti, rappresentano elementi imprescindibili per il proficuo svolgimento del corso.</w:t>
      </w:r>
    </w:p>
    <w:p w14:paraId="59BCBF03" w14:textId="77777777" w:rsidR="00F34951" w:rsidRPr="00C97CFB" w:rsidRDefault="00F34951" w:rsidP="00F34951">
      <w:pPr>
        <w:pStyle w:val="Titolo1"/>
        <w:spacing w:before="240" w:after="120"/>
        <w:ind w:left="0" w:firstLine="0"/>
        <w:rPr>
          <w:rStyle w:val="Nessuno"/>
          <w:b w:val="0"/>
          <w:bCs/>
          <w:i/>
          <w:iCs/>
          <w:sz w:val="18"/>
          <w:szCs w:val="18"/>
        </w:rPr>
      </w:pPr>
      <w:bookmarkStart w:id="16" w:name="_Toc239154443"/>
      <w:r w:rsidRPr="00C97CFB">
        <w:rPr>
          <w:rStyle w:val="Nessuno"/>
          <w:i/>
          <w:iCs/>
          <w:sz w:val="18"/>
          <w:szCs w:val="18"/>
          <w:lang w:val="da-DK"/>
        </w:rPr>
        <w:t>METODO E CRITERI</w:t>
      </w:r>
      <w:r w:rsidRPr="00C97CFB">
        <w:rPr>
          <w:rStyle w:val="Nessuno"/>
          <w:i/>
          <w:iCs/>
          <w:sz w:val="18"/>
          <w:szCs w:val="18"/>
        </w:rPr>
        <w:t xml:space="preserve"> DI VALUTAZIONE</w:t>
      </w:r>
      <w:bookmarkEnd w:id="16"/>
    </w:p>
    <w:p w14:paraId="38F8B267" w14:textId="77777777" w:rsidR="00F34951" w:rsidRDefault="00F34951" w:rsidP="00F34951">
      <w:pPr>
        <w:pStyle w:val="Testo2"/>
        <w:spacing w:line="240" w:lineRule="exact"/>
        <w:rPr>
          <w:rStyle w:val="Nessuno"/>
        </w:rPr>
      </w:pPr>
      <w:r>
        <w:rPr>
          <w:rStyle w:val="Nessuno"/>
          <w:u w:color="FF0000"/>
        </w:rPr>
        <w:t>La studentessa</w:t>
      </w:r>
      <w:r>
        <w:rPr>
          <w:rStyle w:val="Nessuno"/>
        </w:rPr>
        <w:t>/lo studente dovrà dimostrare di avere acquisito il livello previsto tramite il superamento dell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 xml:space="preserve">esame che si compone di una parte scritta e di una orale: </w:t>
      </w:r>
    </w:p>
    <w:p w14:paraId="37E0EADE" w14:textId="77777777" w:rsidR="00F34951" w:rsidRDefault="00F34951" w:rsidP="00F34951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 xml:space="preserve">Parte scritta: Ascolto e </w:t>
      </w:r>
      <w:r>
        <w:rPr>
          <w:rStyle w:val="Nessuno"/>
          <w:u w:color="FF0000"/>
        </w:rPr>
        <w:t>comprensione</w:t>
      </w:r>
      <w:r>
        <w:rPr>
          <w:rStyle w:val="Nessuno"/>
        </w:rPr>
        <w:t>, lettura e comprensione di un testo</w:t>
      </w:r>
      <w:r>
        <w:rPr>
          <w:rStyle w:val="Nessuno"/>
          <w:u w:color="FF0000"/>
        </w:rPr>
        <w:t xml:space="preserve">, collegata a </w:t>
      </w:r>
      <w:r>
        <w:rPr>
          <w:rStyle w:val="Nessuno"/>
        </w:rPr>
        <w:t xml:space="preserve">produzione scritta, </w:t>
      </w:r>
      <w:r>
        <w:rPr>
          <w:rStyle w:val="Nessuno"/>
          <w:u w:color="FF0000"/>
        </w:rPr>
        <w:t>esercizio di mediazione dall’italiano al tedesco</w:t>
      </w:r>
      <w:r>
        <w:rPr>
          <w:rStyle w:val="Nessuno"/>
        </w:rPr>
        <w:t xml:space="preserve"> e test morfosintattico. Per la </w:t>
      </w:r>
      <w:r>
        <w:rPr>
          <w:rStyle w:val="Nessuno"/>
          <w:u w:color="FF0000"/>
        </w:rPr>
        <w:t xml:space="preserve">prova di mediazione </w:t>
      </w:r>
      <w:r>
        <w:rPr>
          <w:rStyle w:val="Nessuno"/>
        </w:rPr>
        <w:t>è previsto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uso del dizionario monolingue.</w:t>
      </w:r>
    </w:p>
    <w:p w14:paraId="4A9F0B22" w14:textId="77777777" w:rsidR="00F34951" w:rsidRDefault="00F34951" w:rsidP="00F34951">
      <w:pPr>
        <w:pStyle w:val="Testo2"/>
        <w:spacing w:line="240" w:lineRule="exact"/>
        <w:rPr>
          <w:rStyle w:val="Nessuno"/>
        </w:rPr>
      </w:pPr>
      <w:r>
        <w:rPr>
          <w:rStyle w:val="Nessuno"/>
        </w:rPr>
        <w:t xml:space="preserve">Parte orale: test preliminare relativo al lessico; esposizione e discussione del contenuto di articoli liberamente scelti; dialogo su temi e letture proposti nel libro di testo. </w:t>
      </w:r>
    </w:p>
    <w:p w14:paraId="527AF1F0" w14:textId="77777777" w:rsidR="00F34951" w:rsidRDefault="00F34951" w:rsidP="00F34951">
      <w:pPr>
        <w:pStyle w:val="Testo2"/>
        <w:spacing w:line="240" w:lineRule="exact"/>
        <w:rPr>
          <w:rStyle w:val="NessunoB"/>
        </w:rPr>
      </w:pPr>
      <w:r>
        <w:rPr>
          <w:rStyle w:val="Nessuno"/>
        </w:rPr>
        <w:lastRenderedPageBreak/>
        <w:t xml:space="preserve">Gli studenti devono dimostrare sufficiente competenza nei seguenti ambiti: la capacità di produrre testi scritti e orali adeguati e rispondenti ai compiti comunicativi posti; padronanza lessicale, correttezza morfosintattica, di pronuncia e accentuazione, interazione </w:t>
      </w:r>
      <w:r>
        <w:rPr>
          <w:rStyle w:val="NessunoB"/>
        </w:rPr>
        <w:t xml:space="preserve">comunicativa. </w:t>
      </w:r>
    </w:p>
    <w:p w14:paraId="51A0752E" w14:textId="77777777" w:rsidR="00F34951" w:rsidRDefault="00F34951" w:rsidP="00F34951">
      <w:pPr>
        <w:pStyle w:val="Titolo1"/>
        <w:spacing w:before="240" w:after="120"/>
        <w:ind w:left="0" w:firstLine="0"/>
        <w:rPr>
          <w:rStyle w:val="Nessuno"/>
          <w:i/>
          <w:iCs/>
          <w:sz w:val="18"/>
          <w:szCs w:val="18"/>
          <w:lang w:val="da-DK"/>
        </w:rPr>
      </w:pPr>
      <w:bookmarkStart w:id="17" w:name="_Toc239154444"/>
      <w:r>
        <w:rPr>
          <w:rStyle w:val="Nessuno"/>
          <w:i/>
          <w:iCs/>
          <w:sz w:val="18"/>
          <w:szCs w:val="18"/>
          <w:lang w:val="da-DK"/>
        </w:rPr>
        <w:t>AVVERTENZE E PREREQUISITI</w:t>
      </w:r>
      <w:bookmarkEnd w:id="17"/>
    </w:p>
    <w:p w14:paraId="13BC3C42" w14:textId="77777777" w:rsidR="00F34951" w:rsidRDefault="00F34951" w:rsidP="00F34951">
      <w:pPr>
        <w:pStyle w:val="Testo2"/>
        <w:spacing w:line="240" w:lineRule="exact"/>
        <w:rPr>
          <w:rStyle w:val="NessunoB"/>
        </w:rPr>
      </w:pPr>
      <w:r>
        <w:rPr>
          <w:rStyle w:val="NessunoB"/>
        </w:rPr>
        <w:t>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 xml:space="preserve">acquisizione del livello previsto al 1. anno costituisce la premessa fondamentale per la proficua frequenza e il raggiungimento degli obiettivi esplicitati al 2. anno. </w:t>
      </w:r>
    </w:p>
    <w:p w14:paraId="37605B96" w14:textId="77777777" w:rsidR="00F34951" w:rsidRPr="00C97CFB" w:rsidRDefault="00F34951" w:rsidP="00F34951">
      <w:pPr>
        <w:pStyle w:val="Testo2"/>
        <w:spacing w:line="240" w:lineRule="exact"/>
        <w:rPr>
          <w:rStyle w:val="NessunoB"/>
        </w:rPr>
      </w:pPr>
      <w:r>
        <w:rPr>
          <w:rStyle w:val="NessunoB"/>
        </w:rPr>
        <w:t xml:space="preserve">Questo programma vale per tutti gli studenti, indipendentemente dal livello di partenza al primo anno. Si </w:t>
      </w:r>
      <w:r w:rsidRPr="00C97CFB">
        <w:rPr>
          <w:rStyle w:val="NessunoB"/>
        </w:rPr>
        <w:t>presuppone il raggiungimento degli obiettivi linguistici propri del 1. anno, tra il livello B1 e il livello B2 del Portfolio Europeo delle lingue.</w:t>
      </w:r>
    </w:p>
    <w:p w14:paraId="06A65865" w14:textId="77777777" w:rsidR="00F34951" w:rsidRPr="00C97CFB" w:rsidRDefault="00F34951" w:rsidP="00F34951">
      <w:pPr>
        <w:pStyle w:val="Testo2"/>
        <w:spacing w:line="240" w:lineRule="exact"/>
        <w:rPr>
          <w:rStyle w:val="Nessuno"/>
        </w:rPr>
      </w:pPr>
      <w:r w:rsidRPr="00C97CFB">
        <w:rPr>
          <w:rStyle w:val="NessunoB"/>
        </w:rPr>
        <w:t xml:space="preserve">Si richiede frequenza regolare alle lezioni e studio assiduo in preparazione e </w:t>
      </w:r>
      <w:r w:rsidRPr="00C97CFB">
        <w:rPr>
          <w:rStyle w:val="Nessuno"/>
        </w:rPr>
        <w:t xml:space="preserve">successivamente alla lezione. </w:t>
      </w:r>
    </w:p>
    <w:p w14:paraId="3699D86F" w14:textId="77777777" w:rsidR="00F34951" w:rsidRPr="00C97CFB" w:rsidRDefault="00F34951" w:rsidP="00F34951">
      <w:pPr>
        <w:pStyle w:val="Testo2"/>
        <w:spacing w:before="120" w:line="240" w:lineRule="exact"/>
        <w:rPr>
          <w:rStyle w:val="Nessuno"/>
          <w:i/>
          <w:iCs/>
        </w:rPr>
      </w:pPr>
      <w:r w:rsidRPr="00C97CFB">
        <w:rPr>
          <w:rStyle w:val="Nessuno"/>
          <w:i/>
          <w:iCs/>
        </w:rPr>
        <w:t>Orario e luogo di ricevimento</w:t>
      </w:r>
    </w:p>
    <w:p w14:paraId="4710E793" w14:textId="77777777" w:rsidR="00F34951" w:rsidRPr="00C97CFB" w:rsidRDefault="00F34951" w:rsidP="00F34951">
      <w:pPr>
        <w:pStyle w:val="Testo2"/>
        <w:spacing w:line="240" w:lineRule="exact"/>
        <w:rPr>
          <w:rStyle w:val="Nessuno"/>
          <w:strike/>
        </w:rPr>
      </w:pPr>
      <w:r w:rsidRPr="00C97CFB">
        <w:rPr>
          <w:rStyle w:val="Nessuno"/>
        </w:rPr>
        <w:t>Le Dott. Christine Arendt (christine.arendt@unicatt.it); Dott. Paola Maria Rubini</w:t>
      </w:r>
      <w:bookmarkEnd w:id="11"/>
      <w:r w:rsidRPr="00C97CFB">
        <w:t xml:space="preserve"> </w:t>
      </w:r>
      <w:r w:rsidRPr="00C97CFB">
        <w:rPr>
          <w:rStyle w:val="Nessuno"/>
        </w:rPr>
        <w:t>(paola.rubini@unicatt.it)</w:t>
      </w:r>
      <w:r w:rsidRPr="00C97CFB">
        <w:t xml:space="preserve">; </w:t>
      </w:r>
      <w:r w:rsidRPr="00C97CFB">
        <w:rPr>
          <w:rStyle w:val="Nessuno"/>
        </w:rPr>
        <w:t xml:space="preserve"> Dott. Maria Chiara Spotti (</w:t>
      </w:r>
      <w:bookmarkStart w:id="18" w:name="_Hlk1725500233"/>
      <w:r w:rsidRPr="00C97CFB">
        <w:rPr>
          <w:rStyle w:val="Nessuno"/>
        </w:rPr>
        <w:t>maria.spotti@unicatt.it</w:t>
      </w:r>
      <w:bookmarkEnd w:id="18"/>
      <w:r w:rsidRPr="00C97CFB">
        <w:rPr>
          <w:rStyle w:val="Nessuno"/>
        </w:rPr>
        <w:t>); ricevono gli studenti previo appuntamento concordato via e-mail.</w:t>
      </w:r>
    </w:p>
    <w:p w14:paraId="08349336" w14:textId="539A4D3F" w:rsidR="00F34951" w:rsidRDefault="00F34951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br w:type="page"/>
      </w:r>
    </w:p>
    <w:p w14:paraId="62618EE1" w14:textId="77777777" w:rsidR="00F34951" w:rsidRPr="00C97CFB" w:rsidRDefault="00F34951" w:rsidP="00F34951">
      <w:pPr>
        <w:pStyle w:val="Titolo1"/>
        <w:rPr>
          <w:rStyle w:val="Nessuno"/>
          <w:i/>
          <w:iCs/>
        </w:rPr>
      </w:pPr>
      <w:bookmarkStart w:id="19" w:name="_Hlk172550567"/>
      <w:bookmarkStart w:id="20" w:name="_Toc239154445"/>
      <w:r w:rsidRPr="00C97CFB">
        <w:rPr>
          <w:rStyle w:val="Nessuno"/>
        </w:rPr>
        <w:lastRenderedPageBreak/>
        <w:t>Esercitazioni di lingua tedesca (2° biennalisti)</w:t>
      </w:r>
      <w:bookmarkEnd w:id="20"/>
      <w:r w:rsidRPr="00C97CFB">
        <w:rPr>
          <w:rStyle w:val="Nessuno"/>
          <w:i/>
          <w:iCs/>
        </w:rPr>
        <w:t xml:space="preserve">   </w:t>
      </w:r>
    </w:p>
    <w:p w14:paraId="53B345EC" w14:textId="77777777" w:rsidR="00F34951" w:rsidRPr="00C97CFB" w:rsidRDefault="00F34951" w:rsidP="00F34951">
      <w:pPr>
        <w:pStyle w:val="Titolo2"/>
        <w:rPr>
          <w:rStyle w:val="Nessuno"/>
        </w:rPr>
      </w:pPr>
      <w:bookmarkStart w:id="21" w:name="_Toc239154446"/>
      <w:r>
        <w:rPr>
          <w:rStyle w:val="Nessuno"/>
          <w:u w:color="FF2600"/>
        </w:rPr>
        <w:t>D</w:t>
      </w:r>
      <w:r w:rsidRPr="00C97CFB">
        <w:rPr>
          <w:rStyle w:val="Nessuno"/>
          <w:u w:color="FF2600"/>
        </w:rPr>
        <w:t>ott. Maria Chiara Spotti</w:t>
      </w:r>
      <w:bookmarkEnd w:id="21"/>
      <w:r w:rsidRPr="00C97CFB">
        <w:rPr>
          <w:rStyle w:val="NessunoA"/>
        </w:rPr>
        <w:t xml:space="preserve"> </w:t>
      </w:r>
    </w:p>
    <w:p w14:paraId="1F8E5610" w14:textId="77777777" w:rsidR="00F34951" w:rsidRDefault="00F34951" w:rsidP="00F34951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 w:rsidRPr="00C97CFB">
        <w:rPr>
          <w:rStyle w:val="Nessuno"/>
          <w:b/>
          <w:bCs/>
          <w:i/>
          <w:iCs/>
          <w:sz w:val="18"/>
          <w:szCs w:val="18"/>
        </w:rPr>
        <w:t xml:space="preserve">OBIETTIVO DEL CORSO E RISULTATI DI APPRENDIMENTO </w:t>
      </w:r>
      <w:r>
        <w:rPr>
          <w:rStyle w:val="Nessuno"/>
          <w:b/>
          <w:bCs/>
          <w:i/>
          <w:iCs/>
          <w:sz w:val="18"/>
          <w:szCs w:val="18"/>
        </w:rPr>
        <w:t>ATTESI</w:t>
      </w:r>
    </w:p>
    <w:p w14:paraId="328869CC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B"/>
        </w:rPr>
        <w:t xml:space="preserve">Il corso intende consolidare le conoscenze della lingua tedesca apprese durante il corso </w:t>
      </w:r>
      <w:r>
        <w:rPr>
          <w:rStyle w:val="Nessuno"/>
          <w:i/>
          <w:iCs/>
        </w:rPr>
        <w:t>esercitazioni di lingua tedesca (annualisti e 1° biennalisti)</w:t>
      </w:r>
      <w:r>
        <w:rPr>
          <w:rStyle w:val="NessunoB"/>
        </w:rPr>
        <w:t xml:space="preserve"> e approfondire le capacità di comprensione e produzione sia scritta sia orale attraverso l’analisi di testi in lingua tedesca.</w:t>
      </w:r>
    </w:p>
    <w:p w14:paraId="364F839D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>Le attività proposte nel ciclo di esercitazioni mirano al consolidamento, nelle quattro abilità, di un livello di competenze che, misurato sul Portfolio Europeo delle lingue, corrisponde a un livello B1 plus.</w:t>
      </w:r>
    </w:p>
    <w:p w14:paraId="2378E2F9" w14:textId="77777777" w:rsidR="00F34951" w:rsidRDefault="00F34951" w:rsidP="00F34951">
      <w:pPr>
        <w:spacing w:line="240" w:lineRule="exact"/>
        <w:rPr>
          <w:rStyle w:val="Nessuno"/>
        </w:rPr>
      </w:pPr>
      <w:r>
        <w:rPr>
          <w:rStyle w:val="Nessuno"/>
        </w:rPr>
        <w:t xml:space="preserve">Alla fine del corso </w:t>
      </w:r>
      <w:r>
        <w:rPr>
          <w:rStyle w:val="Nessuno"/>
          <w:u w:color="FF2600"/>
        </w:rPr>
        <w:t>la studentessa/</w:t>
      </w:r>
      <w:r>
        <w:rPr>
          <w:rStyle w:val="Nessuno"/>
        </w:rPr>
        <w:t>lo studente avrà migliorato le sue capacità di comprensione e produzione sia scritta sia orale e sarà in grado di comprendere, produrre e analizzare testi in lingua tedesco ad un livello avanzato.</w:t>
      </w:r>
    </w:p>
    <w:p w14:paraId="6FA82220" w14:textId="77777777" w:rsidR="00F34951" w:rsidRDefault="00F34951" w:rsidP="00F34951">
      <w:pPr>
        <w:spacing w:before="240" w:after="120" w:line="240" w:lineRule="exact"/>
        <w:rPr>
          <w:rStyle w:val="Nessuno"/>
          <w:b/>
          <w:bCs/>
          <w:i/>
          <w:i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PROGRAMMA DEL CORSO</w:t>
      </w:r>
    </w:p>
    <w:p w14:paraId="20322442" w14:textId="77777777" w:rsidR="00F34951" w:rsidRDefault="00F34951" w:rsidP="00F34951">
      <w:pPr>
        <w:spacing w:line="240" w:lineRule="exact"/>
      </w:pPr>
      <w:r>
        <w:rPr>
          <w:rStyle w:val="NessunoB"/>
        </w:rPr>
        <w:t>Sono previsti esercizi di varia tipologia:</w:t>
      </w:r>
    </w:p>
    <w:p w14:paraId="3EA5AA8E" w14:textId="77777777" w:rsidR="00F34951" w:rsidRDefault="00F34951" w:rsidP="00F34951">
      <w:pPr>
        <w:spacing w:line="240" w:lineRule="exact"/>
        <w:ind w:left="284" w:hanging="284"/>
      </w:pPr>
      <w:r>
        <w:rPr>
          <w:rStyle w:val="NessunoB"/>
        </w:rPr>
        <w:t>–</w:t>
      </w:r>
      <w:r>
        <w:rPr>
          <w:rStyle w:val="NessunoB"/>
        </w:rPr>
        <w:tab/>
        <w:t>lettura e ascolto di testi autentici; elaborazione di strategie di comprensione;</w:t>
      </w:r>
    </w:p>
    <w:p w14:paraId="748CD45D" w14:textId="77777777" w:rsidR="00F34951" w:rsidRDefault="00F34951" w:rsidP="00F34951">
      <w:pPr>
        <w:spacing w:line="240" w:lineRule="exact"/>
        <w:ind w:left="284" w:hanging="284"/>
      </w:pPr>
      <w:r>
        <w:rPr>
          <w:rStyle w:val="NessunoB"/>
        </w:rPr>
        <w:t>–</w:t>
      </w:r>
      <w:r>
        <w:rPr>
          <w:rStyle w:val="NessunoB"/>
        </w:rPr>
        <w:tab/>
        <w:t>analisi di testi in lingua tedesca; approfondimento delle principali strutture morfosintattiche e delle strategie di comprensione acquisite al primo anno;</w:t>
      </w:r>
    </w:p>
    <w:p w14:paraId="59BBD843" w14:textId="77777777" w:rsidR="00F34951" w:rsidRDefault="00F34951" w:rsidP="00F34951">
      <w:pPr>
        <w:spacing w:line="240" w:lineRule="exact"/>
        <w:ind w:left="284" w:hanging="284"/>
      </w:pPr>
      <w:r>
        <w:rPr>
          <w:rStyle w:val="NessunoB"/>
        </w:rPr>
        <w:t>–</w:t>
      </w:r>
      <w:r>
        <w:rPr>
          <w:rStyle w:val="NessunoB"/>
        </w:rPr>
        <w:tab/>
        <w:t>esercizi di scrittura: stesura di una lettera formale.</w:t>
      </w:r>
    </w:p>
    <w:p w14:paraId="16647283" w14:textId="77777777" w:rsidR="00F34951" w:rsidRDefault="00F34951" w:rsidP="00F34951">
      <w:pPr>
        <w:keepNext/>
        <w:spacing w:before="240" w:after="120" w:line="240" w:lineRule="exact"/>
        <w:rPr>
          <w:rStyle w:val="Nessuno"/>
          <w:sz w:val="18"/>
          <w:szCs w:val="18"/>
          <w:lang w:val="de-DE"/>
        </w:rPr>
      </w:pPr>
      <w:r>
        <w:rPr>
          <w:rStyle w:val="Nessuno"/>
          <w:b/>
          <w:bCs/>
          <w:i/>
          <w:iCs/>
          <w:sz w:val="18"/>
          <w:szCs w:val="18"/>
          <w:lang w:val="de-DE"/>
        </w:rPr>
        <w:t>BIBLIOGRAFIA</w:t>
      </w:r>
    </w:p>
    <w:p w14:paraId="2689BBD8" w14:textId="77777777" w:rsidR="00F34951" w:rsidRDefault="00F34951" w:rsidP="00F34951">
      <w:pPr>
        <w:spacing w:line="240" w:lineRule="exact"/>
        <w:ind w:left="284" w:hanging="284"/>
        <w:rPr>
          <w:rStyle w:val="Nessuno"/>
          <w:strike/>
          <w:sz w:val="18"/>
          <w:szCs w:val="18"/>
          <w:u w:color="FF0000"/>
          <w:lang w:val="de-DE"/>
        </w:rPr>
      </w:pPr>
      <w:r>
        <w:rPr>
          <w:rStyle w:val="Nessuno"/>
          <w:smallCaps/>
          <w:sz w:val="18"/>
          <w:szCs w:val="18"/>
          <w:u w:color="FF0000"/>
          <w:lang w:val="de-DE"/>
        </w:rPr>
        <w:t>S. Dengler-P. Rusch et al</w:t>
      </w:r>
      <w:r>
        <w:rPr>
          <w:rStyle w:val="Nessuno"/>
          <w:smallCaps/>
          <w:sz w:val="16"/>
          <w:szCs w:val="16"/>
          <w:u w:color="FF0000"/>
          <w:lang w:val="de-DE"/>
        </w:rPr>
        <w:t>: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 Netzwerk neu B1.1 und B.1.2. Deutsch als Fremdsprache. Digitale Ausgabe. Klett Verlag, Stuttgart. </w:t>
      </w:r>
      <w:r>
        <w:rPr>
          <w:rStyle w:val="Nessuno"/>
          <w:i/>
          <w:iCs/>
          <w:strike/>
          <w:sz w:val="18"/>
          <w:szCs w:val="18"/>
          <w:u w:color="FF0000"/>
          <w:lang w:val="de-DE"/>
        </w:rPr>
        <w:t xml:space="preserve">.1 </w:t>
      </w:r>
      <w:r>
        <w:rPr>
          <w:rStyle w:val="Nessuno"/>
          <w:i/>
          <w:iCs/>
          <w:sz w:val="18"/>
          <w:szCs w:val="18"/>
          <w:u w:color="FF0000"/>
          <w:lang w:val="de-DE"/>
        </w:rPr>
        <w:t xml:space="preserve">Deutsch als Fremdsprache. </w:t>
      </w:r>
      <w:bookmarkEnd w:id="19"/>
    </w:p>
    <w:p w14:paraId="0CF82669" w14:textId="77777777" w:rsidR="00F34951" w:rsidRDefault="00F34951" w:rsidP="00F34951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  <w:u w:color="4E8F00"/>
          <w:lang w:val="sv-SE"/>
        </w:rPr>
        <w:t xml:space="preserve">Grammatik </w:t>
      </w:r>
      <w:r>
        <w:rPr>
          <w:rStyle w:val="Nessuno"/>
          <w:i/>
          <w:iCs/>
          <w:u w:color="4E8F00"/>
          <w:lang w:val="de-DE"/>
        </w:rPr>
        <w:t>– ganz klar!, Übungsgrammatik</w:t>
      </w:r>
      <w:r>
        <w:rPr>
          <w:rStyle w:val="Nessuno"/>
          <w:i/>
          <w:iCs/>
          <w:u w:color="4E8F00"/>
          <w:lang w:val="ru-RU"/>
        </w:rPr>
        <w:t xml:space="preserve"> A1 </w:t>
      </w:r>
      <w:r>
        <w:rPr>
          <w:rStyle w:val="Nessuno"/>
          <w:i/>
          <w:iCs/>
          <w:u w:color="4E8F00"/>
          <w:lang w:val="de-DE"/>
        </w:rPr>
        <w:t>– B1</w:t>
      </w:r>
      <w:r>
        <w:rPr>
          <w:rStyle w:val="Nessuno"/>
          <w:u w:color="4E8F00"/>
          <w:lang w:val="de-DE"/>
        </w:rPr>
        <w:t xml:space="preserve">, Hueber Verlag. </w:t>
      </w:r>
      <w:r>
        <w:rPr>
          <w:rStyle w:val="Nessuno"/>
          <w:u w:color="4E8F00"/>
        </w:rPr>
        <w:t>Ismaning 2011 (ISBN: 978-3-19-051555-4).</w:t>
      </w:r>
    </w:p>
    <w:p w14:paraId="26E654ED" w14:textId="77777777" w:rsidR="00F34951" w:rsidRDefault="00F34951" w:rsidP="00F34951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</w:rPr>
        <w:tab/>
        <w:t>Tutti gli studenti del corso sono pregati di</w:t>
      </w:r>
      <w:r>
        <w:rPr>
          <w:rStyle w:val="Nessuno"/>
        </w:rPr>
        <w:t>:</w:t>
      </w:r>
    </w:p>
    <w:p w14:paraId="6D54C636" w14:textId="77777777" w:rsidR="00F34951" w:rsidRDefault="00F34951" w:rsidP="00F34951">
      <w:pPr>
        <w:pStyle w:val="Testo1"/>
        <w:spacing w:line="240" w:lineRule="exact"/>
        <w:rPr>
          <w:rStyle w:val="Nessuno"/>
        </w:rPr>
      </w:pPr>
      <w:r>
        <w:rPr>
          <w:rStyle w:val="Nessuno"/>
        </w:rPr>
        <w:t>1.</w:t>
      </w:r>
      <w:r>
        <w:rPr>
          <w:rStyle w:val="Nessuno"/>
        </w:rPr>
        <w:tab/>
        <w:t>munirsi di un dizionario di lingue e uno monolingue:</w:t>
      </w:r>
    </w:p>
    <w:p w14:paraId="6844F5B5" w14:textId="77777777" w:rsidR="00F34951" w:rsidRDefault="00F34951" w:rsidP="00F34951">
      <w:pPr>
        <w:pStyle w:val="Testo1"/>
        <w:spacing w:line="240" w:lineRule="exact"/>
        <w:rPr>
          <w:rStyle w:val="Nessuno"/>
        </w:rPr>
      </w:pPr>
      <w:r>
        <w:rPr>
          <w:rStyle w:val="Nessuno"/>
          <w:smallCaps/>
          <w:spacing w:val="-5"/>
          <w:sz w:val="16"/>
          <w:szCs w:val="16"/>
        </w:rPr>
        <w:tab/>
        <w:t xml:space="preserve">L. Giacoma-S. Kolb </w:t>
      </w:r>
      <w:r>
        <w:rPr>
          <w:rStyle w:val="Nessuno"/>
        </w:rPr>
        <w:t>(a cura di),</w:t>
      </w:r>
      <w:r>
        <w:rPr>
          <w:rStyle w:val="Nessuno"/>
          <w:i/>
          <w:iCs/>
        </w:rPr>
        <w:t xml:space="preserve"> Il dizionario di Tedesco,</w:t>
      </w:r>
      <w:r>
        <w:rPr>
          <w:rStyle w:val="Nessuno"/>
        </w:rPr>
        <w:t xml:space="preserve"> Zanichelli/Klett, Bologna.</w:t>
      </w:r>
    </w:p>
    <w:p w14:paraId="389316C4" w14:textId="77777777" w:rsidR="00F34951" w:rsidRDefault="00F34951" w:rsidP="00F34951">
      <w:pPr>
        <w:pStyle w:val="Testo1"/>
        <w:spacing w:line="240" w:lineRule="exact"/>
        <w:rPr>
          <w:rStyle w:val="Nessuno"/>
        </w:rPr>
      </w:pPr>
      <w:r>
        <w:rPr>
          <w:rStyle w:val="Nessuno"/>
          <w:i/>
          <w:iCs/>
        </w:rPr>
        <w:tab/>
        <w:t>Dit, Dizionario Tedesco-Italiano/Italiano-Tedesco</w:t>
      </w:r>
      <w:r>
        <w:rPr>
          <w:rStyle w:val="Nessuno"/>
        </w:rPr>
        <w:t>, Paravia, Torino.</w:t>
      </w:r>
    </w:p>
    <w:p w14:paraId="7DDD3A43" w14:textId="77777777" w:rsidR="00F34951" w:rsidRDefault="00F34951" w:rsidP="00F34951">
      <w:pPr>
        <w:pStyle w:val="Testo1"/>
        <w:spacing w:line="240" w:lineRule="exact"/>
      </w:pPr>
      <w:r>
        <w:rPr>
          <w:rStyle w:val="Nessuno"/>
          <w:i/>
          <w:iCs/>
        </w:rPr>
        <w:tab/>
      </w:r>
      <w:r>
        <w:rPr>
          <w:rStyle w:val="Nessuno"/>
          <w:i/>
          <w:iCs/>
          <w:lang w:val="de-DE"/>
        </w:rPr>
        <w:t>Duden, Deutsches Universalwörterbuch A-Z</w:t>
      </w:r>
      <w:r>
        <w:rPr>
          <w:rStyle w:val="Nessuno"/>
          <w:lang w:val="de-DE"/>
        </w:rPr>
        <w:t xml:space="preserve">, Dudenverlag, Mannheim, 6. </w:t>
      </w:r>
      <w:r>
        <w:rPr>
          <w:rStyle w:val="NessunoA"/>
        </w:rPr>
        <w:t>Auflage.</w:t>
      </w:r>
    </w:p>
    <w:p w14:paraId="2B110D1C" w14:textId="77777777" w:rsidR="00F34951" w:rsidRPr="00F34951" w:rsidRDefault="00F34951" w:rsidP="00F34951">
      <w:pPr>
        <w:pStyle w:val="Testo1"/>
        <w:spacing w:line="240" w:lineRule="exact"/>
        <w:rPr>
          <w:rStyle w:val="NessunoB"/>
        </w:rPr>
      </w:pPr>
      <w:r>
        <w:rPr>
          <w:rStyle w:val="Nessuno"/>
          <w:i/>
          <w:iCs/>
        </w:rPr>
        <w:tab/>
      </w:r>
      <w:r>
        <w:rPr>
          <w:rStyle w:val="Nessuno"/>
          <w:i/>
          <w:iCs/>
          <w:lang w:val="de-DE"/>
        </w:rPr>
        <w:t>Wahrig, Deutsches W</w:t>
      </w:r>
      <w:r>
        <w:rPr>
          <w:rStyle w:val="Nessuno"/>
          <w:i/>
          <w:iCs/>
          <w:lang w:val="sv-SE"/>
        </w:rPr>
        <w:t>ö</w:t>
      </w:r>
      <w:r>
        <w:rPr>
          <w:rStyle w:val="Nessuno"/>
          <w:i/>
          <w:iCs/>
          <w:lang w:val="de-DE"/>
        </w:rPr>
        <w:t>rterbuch</w:t>
      </w:r>
      <w:r>
        <w:rPr>
          <w:rStyle w:val="Nessuno"/>
          <w:lang w:val="de-DE"/>
        </w:rPr>
        <w:t>, Bertelsmann, Gütersloh, 8. neu bearbeitete Auflage.</w:t>
      </w:r>
    </w:p>
    <w:p w14:paraId="4830ACE2" w14:textId="77777777" w:rsidR="00F34951" w:rsidRDefault="00F34951" w:rsidP="00F34951">
      <w:pPr>
        <w:pStyle w:val="Testo1"/>
        <w:spacing w:line="240" w:lineRule="exact"/>
      </w:pPr>
      <w:r>
        <w:rPr>
          <w:rStyle w:val="NessunoB"/>
        </w:rPr>
        <w:t>2.</w:t>
      </w:r>
      <w:r>
        <w:rPr>
          <w:rStyle w:val="NessunoB"/>
        </w:rPr>
        <w:tab/>
      </w:r>
      <w:r>
        <w:rPr>
          <w:rStyle w:val="Nessuno"/>
          <w:i/>
          <w:iCs/>
        </w:rPr>
        <w:t>Centro per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  <w:i/>
          <w:iCs/>
        </w:rPr>
        <w:t>Autoapprendimento</w:t>
      </w:r>
      <w:r>
        <w:rPr>
          <w:rStyle w:val="NessunoB"/>
        </w:rPr>
        <w:t>: (con iscrizione al corso Blackboard corrispondente dove è possibile usufruire di ulteriori testi di ausilio allo studio personale e concordare con il consulente un percorso di studi personalizzato per approfondimenti relativi alle proprie conoscenze (</w:t>
      </w:r>
      <w:hyperlink r:id="rId11" w:history="1">
        <w:r>
          <w:rPr>
            <w:rStyle w:val="Hyperlink4"/>
            <w:rFonts w:eastAsia="Arial Unicode MS"/>
          </w:rPr>
          <w:t>www.unicatt.it/selda-cap</w:t>
        </w:r>
      </w:hyperlink>
      <w:r>
        <w:rPr>
          <w:rStyle w:val="NessunoB"/>
        </w:rPr>
        <w:t>).</w:t>
      </w:r>
    </w:p>
    <w:p w14:paraId="0E653F68" w14:textId="77777777" w:rsidR="00F34951" w:rsidRDefault="00F34951" w:rsidP="00F34951">
      <w:pPr>
        <w:keepNext/>
        <w:spacing w:before="240" w:after="120" w:line="240" w:lineRule="exact"/>
        <w:rPr>
          <w:rStyle w:val="Nessuno"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lastRenderedPageBreak/>
        <w:t>DIDATTICA DEL CORSO</w:t>
      </w:r>
    </w:p>
    <w:p w14:paraId="5D3E426F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Lezioni frontali e interattive. Sono previsti esercizi in gruppo e presentazioni da parte degli studenti.</w:t>
      </w:r>
    </w:p>
    <w:p w14:paraId="38878B5E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Le lezioni presuppongono che gli studenti preparino i contenuti indicati in aula e partecipino attivamente alle attività proposte allo scopo di utilizzare la lingua tedesca in modo adeguato.</w:t>
      </w:r>
    </w:p>
    <w:p w14:paraId="42FA7655" w14:textId="77777777" w:rsidR="00F34951" w:rsidRDefault="00F34951" w:rsidP="00F34951">
      <w:pPr>
        <w:keepNext/>
        <w:spacing w:before="240" w:after="120" w:line="240" w:lineRule="exact"/>
        <w:rPr>
          <w:rStyle w:val="Nessuno"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METODO E CRITERI DI VALUTAZIONE</w:t>
      </w:r>
    </w:p>
    <w:p w14:paraId="1D9A64E9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esame consiste in una doppia prova (scritta e orale) in lingua tedesca propedeutica all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esame di letteratura o di linguistica da sostenere con il docente del corso.</w:t>
      </w:r>
    </w:p>
    <w:p w14:paraId="471E03CE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La prova scritta ha lo scopo di valutare la capacità di comprensione e produzione di un testo in lingua tedesca (relativo a giornali/riviste o testi letterari). Essa consiste in:</w:t>
      </w:r>
    </w:p>
    <w:p w14:paraId="6584C269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-</w:t>
      </w:r>
      <w:r>
        <w:rPr>
          <w:rStyle w:val="NessunoB"/>
        </w:rPr>
        <w:tab/>
        <w:t>una prova di comprensione di un testo scritto;</w:t>
      </w:r>
    </w:p>
    <w:p w14:paraId="31232869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-</w:t>
      </w:r>
      <w:r>
        <w:rPr>
          <w:rStyle w:val="NessunoB"/>
        </w:rPr>
        <w:tab/>
        <w:t>un test grammaticale;</w:t>
      </w:r>
    </w:p>
    <w:p w14:paraId="2CD21E0F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-</w:t>
      </w:r>
      <w:r>
        <w:rPr>
          <w:rStyle w:val="NessunoB"/>
        </w:rPr>
        <w:tab/>
        <w:t>una produzione scritta.</w:t>
      </w:r>
    </w:p>
    <w:p w14:paraId="13D7FE18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Non è consentito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B"/>
        </w:rPr>
        <w:t>uso di dizionari.</w:t>
      </w:r>
    </w:p>
    <w:p w14:paraId="603B8D9F" w14:textId="77777777" w:rsidR="00F34951" w:rsidRDefault="00F34951" w:rsidP="00F34951">
      <w:pPr>
        <w:pStyle w:val="Testo2"/>
        <w:spacing w:line="240" w:lineRule="exact"/>
      </w:pPr>
      <w:r>
        <w:rPr>
          <w:rStyle w:val="NessunoB"/>
        </w:rPr>
        <w:t>La prova orale, alla quale si è ammessi dopo aver superato la parte scritta, consiste in un colloquio su testi e materiali trattati durante il corso o concordati con la docente; essa ha lo scopo di accertare la capacità dello studente di comunicare in modo corretto su vari argomenti, esponendo in modo personale il contenuto di testi di varia tipologia.</w:t>
      </w:r>
    </w:p>
    <w:p w14:paraId="67B501B9" w14:textId="77777777" w:rsidR="00F34951" w:rsidRDefault="00F34951" w:rsidP="00F34951">
      <w:pPr>
        <w:pStyle w:val="Testo2"/>
        <w:spacing w:before="240" w:after="120" w:line="240" w:lineRule="exact"/>
      </w:pPr>
      <w:r>
        <w:rPr>
          <w:rStyle w:val="Nessuno"/>
          <w:b/>
          <w:bCs/>
          <w:i/>
          <w:iCs/>
        </w:rPr>
        <w:t>AVVERTENZE E PREREQUISITI</w:t>
      </w:r>
    </w:p>
    <w:p w14:paraId="261004CE" w14:textId="77777777" w:rsidR="00F34951" w:rsidRPr="00C97CFB" w:rsidRDefault="00F34951" w:rsidP="00F34951">
      <w:pPr>
        <w:pStyle w:val="Testo2"/>
        <w:spacing w:line="240" w:lineRule="exact"/>
        <w:rPr>
          <w:rStyle w:val="Nessuno"/>
        </w:rPr>
      </w:pPr>
      <w:r>
        <w:rPr>
          <w:rStyle w:val="NessunoA"/>
        </w:rPr>
        <w:t xml:space="preserve">Il corso </w:t>
      </w:r>
      <w:r>
        <w:rPr>
          <w:rStyle w:val="Nessuno"/>
        </w:rPr>
        <w:t>presuppone il raggiungimento degli obiettivi linguistici propri del 1 anno. Gli studenti che hanno superato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 xml:space="preserve">esame della prima annualità sono invitati a frequentare regolarmente le lezioni, che prevedono esercitazioni mirate al consolidamento della conoscenza della lingua tedesca </w:t>
      </w:r>
      <w:r w:rsidRPr="00C97CFB">
        <w:rPr>
          <w:rStyle w:val="Nessuno"/>
        </w:rPr>
        <w:t>nonché</w:t>
      </w:r>
      <w:r w:rsidRPr="00C97CFB">
        <w:rPr>
          <w:rStyle w:val="Nessuno"/>
          <w:lang w:val="fr-FR"/>
        </w:rPr>
        <w:t xml:space="preserve"> </w:t>
      </w:r>
      <w:r w:rsidRPr="00C97CFB">
        <w:rPr>
          <w:rStyle w:val="Nessuno"/>
        </w:rPr>
        <w:t>simulazioni delle prove d</w:t>
      </w:r>
      <w:r w:rsidRPr="00C97CFB">
        <w:rPr>
          <w:rStyle w:val="Nessuno"/>
          <w:rFonts w:ascii="Arial Unicode MS" w:hAnsi="Arial Unicode MS"/>
        </w:rPr>
        <w:t>’</w:t>
      </w:r>
      <w:r w:rsidRPr="00C97CFB">
        <w:rPr>
          <w:rStyle w:val="Nessuno"/>
        </w:rPr>
        <w:t>esame. Gli studenti sono invitati ad accedere alla piattaforma Blackboard dove vengono caricati materiali relativi al corso.</w:t>
      </w:r>
    </w:p>
    <w:p w14:paraId="4F950A35" w14:textId="77777777" w:rsidR="00F34951" w:rsidRPr="00C97CFB" w:rsidRDefault="00F34951" w:rsidP="00F34951">
      <w:pPr>
        <w:pStyle w:val="Testo2"/>
        <w:spacing w:before="120" w:line="240" w:lineRule="exact"/>
        <w:rPr>
          <w:rStyle w:val="Nessuno"/>
          <w:sz w:val="20"/>
        </w:rPr>
      </w:pPr>
      <w:r w:rsidRPr="00C97CFB">
        <w:rPr>
          <w:rStyle w:val="Nessuno"/>
          <w:i/>
          <w:iCs/>
        </w:rPr>
        <w:t>Orario e luogo di ricevimento</w:t>
      </w:r>
    </w:p>
    <w:p w14:paraId="23B57603" w14:textId="77777777" w:rsidR="00F34951" w:rsidRPr="00C97CFB" w:rsidRDefault="00F34951" w:rsidP="00F34951">
      <w:pPr>
        <w:pStyle w:val="Testo2"/>
        <w:spacing w:line="240" w:lineRule="exact"/>
      </w:pPr>
      <w:r w:rsidRPr="00C97CFB">
        <w:rPr>
          <w:rStyle w:val="Nessuno"/>
        </w:rPr>
        <w:t xml:space="preserve">La Dott.ssa </w:t>
      </w:r>
      <w:r w:rsidRPr="00C97CFB">
        <w:rPr>
          <w:rStyle w:val="Nessuno"/>
          <w:u w:color="FF2600"/>
        </w:rPr>
        <w:t xml:space="preserve">Maria Chiara Spotti </w:t>
      </w:r>
      <w:r w:rsidRPr="00C97CFB">
        <w:rPr>
          <w:rStyle w:val="Nessuno"/>
        </w:rPr>
        <w:t xml:space="preserve">riceve gli studenti al termine delle lezioni o su appuntamento concordato per e-mail </w:t>
      </w:r>
      <w:r w:rsidRPr="00C97CFB">
        <w:rPr>
          <w:rStyle w:val="Nessuno"/>
          <w:u w:color="FF2600"/>
        </w:rPr>
        <w:t>(maria.spotti@unicatt.it).</w:t>
      </w:r>
    </w:p>
    <w:p w14:paraId="61925E79" w14:textId="77777777" w:rsidR="00F34951" w:rsidRDefault="00F34951" w:rsidP="00617C37">
      <w:pPr>
        <w:pStyle w:val="Testo2"/>
      </w:pPr>
    </w:p>
    <w:sectPr w:rsidR="00F34951" w:rsidSect="00A02CFE">
      <w:pgSz w:w="11906" w:h="16838" w:code="9"/>
      <w:pgMar w:top="2268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8D0B" w14:textId="77777777" w:rsidR="002367D3" w:rsidRDefault="002367D3" w:rsidP="00F0706D">
      <w:pPr>
        <w:spacing w:line="240" w:lineRule="auto"/>
      </w:pPr>
      <w:r>
        <w:separator/>
      </w:r>
    </w:p>
  </w:endnote>
  <w:endnote w:type="continuationSeparator" w:id="0">
    <w:p w14:paraId="320BD744" w14:textId="77777777" w:rsidR="002367D3" w:rsidRDefault="002367D3" w:rsidP="00F070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420DF" w14:textId="77777777" w:rsidR="002367D3" w:rsidRDefault="002367D3" w:rsidP="00F0706D">
      <w:pPr>
        <w:spacing w:line="240" w:lineRule="auto"/>
      </w:pPr>
      <w:r>
        <w:separator/>
      </w:r>
    </w:p>
  </w:footnote>
  <w:footnote w:type="continuationSeparator" w:id="0">
    <w:p w14:paraId="01727524" w14:textId="77777777" w:rsidR="002367D3" w:rsidRDefault="002367D3" w:rsidP="00F0706D">
      <w:pPr>
        <w:spacing w:line="240" w:lineRule="auto"/>
      </w:pPr>
      <w:r>
        <w:continuationSeparator/>
      </w:r>
    </w:p>
  </w:footnote>
  <w:footnote w:id="1">
    <w:p w14:paraId="5C89D343" w14:textId="561620D5" w:rsidR="00F0706D" w:rsidRPr="00F0706D" w:rsidRDefault="00F0706D" w:rsidP="00F0706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6225D"/>
    <w:multiLevelType w:val="hybridMultilevel"/>
    <w:tmpl w:val="2DD23420"/>
    <w:lvl w:ilvl="0" w:tplc="064A8ACC">
      <w:start w:val="1"/>
      <w:numFmt w:val="decimal"/>
      <w:lvlText w:val="%1."/>
      <w:lvlJc w:val="left"/>
      <w:pPr>
        <w:ind w:left="0" w:hanging="360"/>
      </w:pPr>
      <w:rPr>
        <w:rFonts w:ascii="Times New Roman" w:eastAsia="MS Mincho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720" w:hanging="360"/>
      </w:pPr>
    </w:lvl>
    <w:lvl w:ilvl="2" w:tplc="0410001B" w:tentative="1">
      <w:start w:val="1"/>
      <w:numFmt w:val="lowerRoman"/>
      <w:lvlText w:val="%3."/>
      <w:lvlJc w:val="right"/>
      <w:pPr>
        <w:ind w:left="1440" w:hanging="180"/>
      </w:pPr>
    </w:lvl>
    <w:lvl w:ilvl="3" w:tplc="0410000F" w:tentative="1">
      <w:start w:val="1"/>
      <w:numFmt w:val="decimal"/>
      <w:lvlText w:val="%4."/>
      <w:lvlJc w:val="left"/>
      <w:pPr>
        <w:ind w:left="2160" w:hanging="360"/>
      </w:pPr>
    </w:lvl>
    <w:lvl w:ilvl="4" w:tplc="04100019" w:tentative="1">
      <w:start w:val="1"/>
      <w:numFmt w:val="lowerLetter"/>
      <w:lvlText w:val="%5."/>
      <w:lvlJc w:val="left"/>
      <w:pPr>
        <w:ind w:left="2880" w:hanging="360"/>
      </w:pPr>
    </w:lvl>
    <w:lvl w:ilvl="5" w:tplc="0410001B" w:tentative="1">
      <w:start w:val="1"/>
      <w:numFmt w:val="lowerRoman"/>
      <w:lvlText w:val="%6."/>
      <w:lvlJc w:val="right"/>
      <w:pPr>
        <w:ind w:left="3600" w:hanging="180"/>
      </w:pPr>
    </w:lvl>
    <w:lvl w:ilvl="6" w:tplc="0410000F" w:tentative="1">
      <w:start w:val="1"/>
      <w:numFmt w:val="decimal"/>
      <w:lvlText w:val="%7."/>
      <w:lvlJc w:val="left"/>
      <w:pPr>
        <w:ind w:left="4320" w:hanging="360"/>
      </w:pPr>
    </w:lvl>
    <w:lvl w:ilvl="7" w:tplc="04100019" w:tentative="1">
      <w:start w:val="1"/>
      <w:numFmt w:val="lowerLetter"/>
      <w:lvlText w:val="%8."/>
      <w:lvlJc w:val="left"/>
      <w:pPr>
        <w:ind w:left="5040" w:hanging="360"/>
      </w:pPr>
    </w:lvl>
    <w:lvl w:ilvl="8" w:tplc="0410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A7214F5"/>
    <w:multiLevelType w:val="hybridMultilevel"/>
    <w:tmpl w:val="67BC33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E4F07"/>
    <w:multiLevelType w:val="hybridMultilevel"/>
    <w:tmpl w:val="ECF062C6"/>
    <w:numStyleLink w:val="Stileimportato1"/>
  </w:abstractNum>
  <w:abstractNum w:abstractNumId="3" w15:restartNumberingAfterBreak="0">
    <w:nsid w:val="59B373E2"/>
    <w:multiLevelType w:val="hybridMultilevel"/>
    <w:tmpl w:val="ECF062C6"/>
    <w:styleLink w:val="Stileimportato1"/>
    <w:lvl w:ilvl="0" w:tplc="A582EB6C">
      <w:start w:val="1"/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A21DC2">
      <w:start w:val="1"/>
      <w:numFmt w:val="bullet"/>
      <w:lvlText w:val="o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48E9DC">
      <w:start w:val="1"/>
      <w:numFmt w:val="bullet"/>
      <w:lvlText w:val="▪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96BA74">
      <w:start w:val="1"/>
      <w:numFmt w:val="bullet"/>
      <w:lvlText w:val="•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6A309A">
      <w:start w:val="1"/>
      <w:numFmt w:val="bullet"/>
      <w:lvlText w:val="o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9C5748">
      <w:start w:val="1"/>
      <w:numFmt w:val="bullet"/>
      <w:lvlText w:val="▪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9CB5B2">
      <w:start w:val="1"/>
      <w:numFmt w:val="bullet"/>
      <w:lvlText w:val="•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F667CC">
      <w:start w:val="1"/>
      <w:numFmt w:val="bullet"/>
      <w:lvlText w:val="o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204494">
      <w:start w:val="1"/>
      <w:numFmt w:val="bullet"/>
      <w:lvlText w:val="▪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D2B0006"/>
    <w:multiLevelType w:val="hybridMultilevel"/>
    <w:tmpl w:val="3948CCE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52E8"/>
    <w:multiLevelType w:val="hybridMultilevel"/>
    <w:tmpl w:val="4154C97A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9898917">
    <w:abstractNumId w:val="5"/>
  </w:num>
  <w:num w:numId="2" w16cid:durableId="1057052228">
    <w:abstractNumId w:val="0"/>
  </w:num>
  <w:num w:numId="3" w16cid:durableId="303124738">
    <w:abstractNumId w:val="4"/>
  </w:num>
  <w:num w:numId="4" w16cid:durableId="1735741649">
    <w:abstractNumId w:val="1"/>
  </w:num>
  <w:num w:numId="5" w16cid:durableId="2064716471">
    <w:abstractNumId w:val="3"/>
  </w:num>
  <w:num w:numId="6" w16cid:durableId="174226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C48"/>
    <w:rsid w:val="0000041F"/>
    <w:rsid w:val="00004F79"/>
    <w:rsid w:val="00052FC7"/>
    <w:rsid w:val="0005504F"/>
    <w:rsid w:val="00061B05"/>
    <w:rsid w:val="00093A82"/>
    <w:rsid w:val="00096276"/>
    <w:rsid w:val="000B6031"/>
    <w:rsid w:val="000E2259"/>
    <w:rsid w:val="0012754F"/>
    <w:rsid w:val="0013786F"/>
    <w:rsid w:val="00145002"/>
    <w:rsid w:val="00172314"/>
    <w:rsid w:val="00174C02"/>
    <w:rsid w:val="00187B99"/>
    <w:rsid w:val="001A0ED9"/>
    <w:rsid w:val="001B0140"/>
    <w:rsid w:val="001B53B3"/>
    <w:rsid w:val="001B5EE0"/>
    <w:rsid w:val="001C2B8E"/>
    <w:rsid w:val="001D7BB2"/>
    <w:rsid w:val="002014DD"/>
    <w:rsid w:val="0021219D"/>
    <w:rsid w:val="002367D3"/>
    <w:rsid w:val="0024624E"/>
    <w:rsid w:val="00251EE5"/>
    <w:rsid w:val="002748AB"/>
    <w:rsid w:val="002B1EF2"/>
    <w:rsid w:val="002B6DC9"/>
    <w:rsid w:val="002D5E17"/>
    <w:rsid w:val="002E34E6"/>
    <w:rsid w:val="002E4C44"/>
    <w:rsid w:val="003115A8"/>
    <w:rsid w:val="00317322"/>
    <w:rsid w:val="00340689"/>
    <w:rsid w:val="00341A4A"/>
    <w:rsid w:val="003C0BCD"/>
    <w:rsid w:val="003F0562"/>
    <w:rsid w:val="004235DF"/>
    <w:rsid w:val="00431ABC"/>
    <w:rsid w:val="00466838"/>
    <w:rsid w:val="00467A73"/>
    <w:rsid w:val="004A1A3E"/>
    <w:rsid w:val="004A38E8"/>
    <w:rsid w:val="004D1217"/>
    <w:rsid w:val="004D6008"/>
    <w:rsid w:val="004E47C1"/>
    <w:rsid w:val="004E510B"/>
    <w:rsid w:val="004F0D92"/>
    <w:rsid w:val="004F23AE"/>
    <w:rsid w:val="004F4CFF"/>
    <w:rsid w:val="004F7E0F"/>
    <w:rsid w:val="00507274"/>
    <w:rsid w:val="00561EB2"/>
    <w:rsid w:val="00595CD8"/>
    <w:rsid w:val="005B18F3"/>
    <w:rsid w:val="005B578F"/>
    <w:rsid w:val="005F6D25"/>
    <w:rsid w:val="00606FAF"/>
    <w:rsid w:val="00617C37"/>
    <w:rsid w:val="00640794"/>
    <w:rsid w:val="00647B17"/>
    <w:rsid w:val="00684184"/>
    <w:rsid w:val="006A7FBF"/>
    <w:rsid w:val="006B04D2"/>
    <w:rsid w:val="006F1772"/>
    <w:rsid w:val="006F7D14"/>
    <w:rsid w:val="007629C3"/>
    <w:rsid w:val="00775A3E"/>
    <w:rsid w:val="00775F1D"/>
    <w:rsid w:val="007877EB"/>
    <w:rsid w:val="007B6BA0"/>
    <w:rsid w:val="007B6F91"/>
    <w:rsid w:val="008364B6"/>
    <w:rsid w:val="0085592C"/>
    <w:rsid w:val="0087195C"/>
    <w:rsid w:val="008942E7"/>
    <w:rsid w:val="008A1204"/>
    <w:rsid w:val="008A5903"/>
    <w:rsid w:val="008B1260"/>
    <w:rsid w:val="008B3016"/>
    <w:rsid w:val="00900CCA"/>
    <w:rsid w:val="00920E89"/>
    <w:rsid w:val="00924B77"/>
    <w:rsid w:val="00940DA2"/>
    <w:rsid w:val="0095719B"/>
    <w:rsid w:val="009A1862"/>
    <w:rsid w:val="009E055C"/>
    <w:rsid w:val="009F215E"/>
    <w:rsid w:val="00A02CFE"/>
    <w:rsid w:val="00A113D3"/>
    <w:rsid w:val="00A723FB"/>
    <w:rsid w:val="00A74F6F"/>
    <w:rsid w:val="00A86D60"/>
    <w:rsid w:val="00AD700B"/>
    <w:rsid w:val="00AD7557"/>
    <w:rsid w:val="00B317F4"/>
    <w:rsid w:val="00B50C5D"/>
    <w:rsid w:val="00B51253"/>
    <w:rsid w:val="00B525CC"/>
    <w:rsid w:val="00B53222"/>
    <w:rsid w:val="00B64559"/>
    <w:rsid w:val="00B9078F"/>
    <w:rsid w:val="00BC6B45"/>
    <w:rsid w:val="00BF0C36"/>
    <w:rsid w:val="00BF7300"/>
    <w:rsid w:val="00C22CFE"/>
    <w:rsid w:val="00C34841"/>
    <w:rsid w:val="00CC4504"/>
    <w:rsid w:val="00D0596D"/>
    <w:rsid w:val="00D0633E"/>
    <w:rsid w:val="00D404F2"/>
    <w:rsid w:val="00D615DF"/>
    <w:rsid w:val="00D704FC"/>
    <w:rsid w:val="00D77492"/>
    <w:rsid w:val="00D83344"/>
    <w:rsid w:val="00D84EEF"/>
    <w:rsid w:val="00D96D45"/>
    <w:rsid w:val="00E14A94"/>
    <w:rsid w:val="00E3445F"/>
    <w:rsid w:val="00E37712"/>
    <w:rsid w:val="00E47F48"/>
    <w:rsid w:val="00E54E92"/>
    <w:rsid w:val="00E607E6"/>
    <w:rsid w:val="00E63EE1"/>
    <w:rsid w:val="00E66F16"/>
    <w:rsid w:val="00EA30E7"/>
    <w:rsid w:val="00EA4E7C"/>
    <w:rsid w:val="00EC0AA5"/>
    <w:rsid w:val="00EE05C1"/>
    <w:rsid w:val="00F0376A"/>
    <w:rsid w:val="00F0706D"/>
    <w:rsid w:val="00F21F72"/>
    <w:rsid w:val="00F34951"/>
    <w:rsid w:val="00F54C48"/>
    <w:rsid w:val="00F950DC"/>
    <w:rsid w:val="00F965EA"/>
    <w:rsid w:val="00F96D0B"/>
    <w:rsid w:val="00FB004C"/>
    <w:rsid w:val="00FF27CC"/>
    <w:rsid w:val="00FF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440D4"/>
  <w15:docId w15:val="{917FD58D-F52F-4F43-A363-8CE85E42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link w:val="Testo1Carattere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1Carattere">
    <w:name w:val="Testo 1 Carattere"/>
    <w:link w:val="Testo1"/>
    <w:locked/>
    <w:rsid w:val="00A86D60"/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locked/>
    <w:rsid w:val="00A86D60"/>
    <w:rPr>
      <w:rFonts w:ascii="Times" w:hAnsi="Times"/>
      <w:noProof/>
      <w:sz w:val="18"/>
    </w:rPr>
  </w:style>
  <w:style w:type="paragraph" w:styleId="Paragrafoelenco">
    <w:name w:val="List Paragraph"/>
    <w:basedOn w:val="Normale"/>
    <w:qFormat/>
    <w:rsid w:val="00A86D60"/>
    <w:pPr>
      <w:tabs>
        <w:tab w:val="clear" w:pos="284"/>
      </w:tabs>
      <w:spacing w:line="240" w:lineRule="exact"/>
      <w:ind w:left="720"/>
      <w:contextualSpacing/>
    </w:pPr>
    <w:rPr>
      <w:rFonts w:eastAsia="MS Mincho"/>
    </w:rPr>
  </w:style>
  <w:style w:type="paragraph" w:customStyle="1" w:styleId="xmsonormal">
    <w:name w:val="x_msonormal"/>
    <w:basedOn w:val="Normale"/>
    <w:rsid w:val="00617C37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Revisione">
    <w:name w:val="Revision"/>
    <w:hidden/>
    <w:uiPriority w:val="99"/>
    <w:semiHidden/>
    <w:rsid w:val="0021219D"/>
    <w:rPr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0706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0706D"/>
  </w:style>
  <w:style w:type="character" w:styleId="Rimandonotaapidipagina">
    <w:name w:val="footnote reference"/>
    <w:basedOn w:val="Carpredefinitoparagrafo"/>
    <w:semiHidden/>
    <w:unhideWhenUsed/>
    <w:rsid w:val="00F0706D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F0706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706D"/>
    <w:rPr>
      <w:color w:val="605E5C"/>
      <w:shd w:val="clear" w:color="auto" w:fill="E1DFDD"/>
    </w:rPr>
  </w:style>
  <w:style w:type="character" w:customStyle="1" w:styleId="NessunoB">
    <w:name w:val="Nessuno B"/>
    <w:rsid w:val="00F34951"/>
    <w:rPr>
      <w:lang w:val="it-IT"/>
    </w:rPr>
  </w:style>
  <w:style w:type="character" w:customStyle="1" w:styleId="Hyperlink3">
    <w:name w:val="Hyperlink.3"/>
    <w:rsid w:val="00F34951"/>
    <w:rPr>
      <w:outline w:val="0"/>
      <w:color w:val="000000"/>
      <w:u w:color="000000"/>
      <w:lang w:val="de-DE"/>
    </w:rPr>
  </w:style>
  <w:style w:type="character" w:customStyle="1" w:styleId="Nessuno">
    <w:name w:val="Nessuno"/>
    <w:rsid w:val="00F34951"/>
  </w:style>
  <w:style w:type="character" w:customStyle="1" w:styleId="Hyperlink0">
    <w:name w:val="Hyperlink.0"/>
    <w:basedOn w:val="Nessuno"/>
    <w:rsid w:val="00F34951"/>
    <w:rPr>
      <w:smallCaps/>
      <w:outline w:val="0"/>
      <w:color w:val="000000"/>
      <w:sz w:val="16"/>
      <w:szCs w:val="16"/>
      <w:u w:color="000000"/>
      <w:lang w:val="de-DE"/>
    </w:rPr>
  </w:style>
  <w:style w:type="numbering" w:customStyle="1" w:styleId="Stileimportato1">
    <w:name w:val="Stile importato 1"/>
    <w:rsid w:val="00F34951"/>
    <w:pPr>
      <w:numPr>
        <w:numId w:val="5"/>
      </w:numPr>
    </w:pPr>
  </w:style>
  <w:style w:type="character" w:customStyle="1" w:styleId="NessunoA">
    <w:name w:val="Nessuno A"/>
    <w:rsid w:val="00F34951"/>
    <w:rPr>
      <w:lang w:val="it-IT"/>
    </w:rPr>
  </w:style>
  <w:style w:type="character" w:customStyle="1" w:styleId="Hyperlink4">
    <w:name w:val="Hyperlink.4"/>
    <w:basedOn w:val="Nessuno"/>
    <w:rsid w:val="00F34951"/>
    <w:rPr>
      <w:rFonts w:ascii="Times New Roman" w:eastAsia="Times New Roman" w:hAnsi="Times New Roman" w:cs="Times New Roman"/>
      <w:i/>
      <w:iCs/>
      <w:outline w:val="0"/>
      <w:color w:val="0563C1"/>
      <w:u w:val="single" w:color="0563C1"/>
    </w:rPr>
  </w:style>
  <w:style w:type="paragraph" w:styleId="Titolosommario">
    <w:name w:val="TOC Heading"/>
    <w:basedOn w:val="Titolo1"/>
    <w:next w:val="Normale"/>
    <w:uiPriority w:val="39"/>
    <w:unhideWhenUsed/>
    <w:qFormat/>
    <w:rsid w:val="008B3016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8B3016"/>
    <w:pPr>
      <w:tabs>
        <w:tab w:val="clear" w:pos="284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8B3016"/>
    <w:pPr>
      <w:tabs>
        <w:tab w:val="clear" w:pos="284"/>
      </w:tabs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ichendorff-joseph-k-von/vita-di-un-perdigiorno-testo-tedesco-a-fronte-9788817120906-176805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icatt.it/selda-ca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kindl-ulrike/storia-della-letteratura-tedesca-vol-2-dal-settecento-alla-prima-guerra-mondiale-9788842063193-53258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kindl-ulrike/storia-della-letteratura-tedesca-vol-2-dal-settecento-alla-prima-guerra-mondiale-9788842063193-53258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36B54-658D-470D-A89C-F2EDAC064A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8</TotalTime>
  <Pages>9</Pages>
  <Words>3160</Words>
  <Characters>18016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Grassi Monica Barbara</cp:lastModifiedBy>
  <cp:revision>6</cp:revision>
  <cp:lastPrinted>2003-03-27T10:42:00Z</cp:lastPrinted>
  <dcterms:created xsi:type="dcterms:W3CDTF">2026-06-08T12:22:00Z</dcterms:created>
  <dcterms:modified xsi:type="dcterms:W3CDTF">2026-09-01T09:27:00Z</dcterms:modified>
</cp:coreProperties>
</file>