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28D8313" w14:textId="77777777" w:rsidR="00481DAA" w:rsidRPr="001F2EF2" w:rsidRDefault="004927FF" w:rsidP="00481DAA">
      <w:pPr>
        <w:tabs>
          <w:tab w:val="clear" w:pos="284"/>
        </w:tabs>
        <w:spacing w:before="480"/>
        <w:jc w:val="left"/>
        <w:outlineLvl w:val="0"/>
        <w:rPr>
          <w:noProof/>
          <w:lang w:val="en-US"/>
        </w:rPr>
      </w:pPr>
      <w:r w:rsidRPr="001F2EF2">
        <w:rPr>
          <w:b/>
          <w:noProof/>
          <w:lang w:val="en-US"/>
        </w:rPr>
        <w:t>Financial Accounting</w:t>
      </w:r>
    </w:p>
    <w:p w14:paraId="59EA312A" w14:textId="77777777" w:rsidR="00481DAA" w:rsidRPr="001F2EF2" w:rsidRDefault="004927FF" w:rsidP="00481DAA">
      <w:pPr>
        <w:tabs>
          <w:tab w:val="clear" w:pos="284"/>
        </w:tabs>
        <w:jc w:val="left"/>
        <w:outlineLvl w:val="1"/>
        <w:rPr>
          <w:smallCaps/>
          <w:noProof/>
          <w:sz w:val="18"/>
          <w:szCs w:val="18"/>
          <w:lang w:val="en-US"/>
        </w:rPr>
      </w:pPr>
      <w:r w:rsidRPr="001F2EF2">
        <w:rPr>
          <w:smallCaps/>
          <w:noProof/>
          <w:sz w:val="18"/>
          <w:szCs w:val="18"/>
          <w:lang w:val="en-US"/>
        </w:rPr>
        <w:t>Professor Carlotta D’Este</w:t>
      </w:r>
    </w:p>
    <w:p w14:paraId="086CFA1E" w14:textId="77777777" w:rsidR="00305F0E" w:rsidRPr="001F2EF2" w:rsidRDefault="00305F0E" w:rsidP="00305F0E">
      <w:pPr>
        <w:spacing w:before="240" w:after="120"/>
        <w:rPr>
          <w:sz w:val="18"/>
          <w:szCs w:val="18"/>
          <w:lang w:val="en-GB"/>
        </w:rPr>
      </w:pPr>
      <w:r w:rsidRPr="001F2EF2">
        <w:rPr>
          <w:b/>
          <w:i/>
          <w:sz w:val="18"/>
          <w:szCs w:val="18"/>
          <w:lang w:val="en-US"/>
        </w:rPr>
        <w:t xml:space="preserve">COURSE AIMS AND </w:t>
      </w:r>
      <w:r w:rsidR="00F74BB9" w:rsidRPr="001F2EF2">
        <w:rPr>
          <w:b/>
          <w:i/>
          <w:sz w:val="18"/>
          <w:szCs w:val="18"/>
          <w:lang w:val="en-US"/>
        </w:rPr>
        <w:t xml:space="preserve">INTENDED </w:t>
      </w:r>
      <w:r w:rsidRPr="001F2EF2">
        <w:rPr>
          <w:b/>
          <w:i/>
          <w:sz w:val="18"/>
          <w:szCs w:val="18"/>
          <w:lang w:val="en-US"/>
        </w:rPr>
        <w:t>LEARNING OUTCOMES</w:t>
      </w:r>
    </w:p>
    <w:p w14:paraId="57C40CEA" w14:textId="64B05264" w:rsidR="00315D92" w:rsidRPr="001F2EF2" w:rsidRDefault="00315D92" w:rsidP="00481DAA">
      <w:pPr>
        <w:rPr>
          <w:sz w:val="18"/>
          <w:szCs w:val="18"/>
          <w:lang w:val="en-US"/>
        </w:rPr>
      </w:pPr>
      <w:r w:rsidRPr="001F2EF2">
        <w:rPr>
          <w:sz w:val="18"/>
          <w:szCs w:val="18"/>
          <w:lang w:val="en-US"/>
        </w:rPr>
        <w:t>This course is designed to provide students with</w:t>
      </w:r>
      <w:r w:rsidR="000D46FB" w:rsidRPr="001F2EF2">
        <w:rPr>
          <w:sz w:val="18"/>
          <w:szCs w:val="18"/>
          <w:lang w:val="en-US"/>
        </w:rPr>
        <w:t xml:space="preserve"> </w:t>
      </w:r>
      <w:r w:rsidR="009847D1" w:rsidRPr="001F2EF2">
        <w:rPr>
          <w:sz w:val="18"/>
          <w:szCs w:val="18"/>
          <w:lang w:val="en-US"/>
        </w:rPr>
        <w:t>a</w:t>
      </w:r>
      <w:r w:rsidR="000D46FB" w:rsidRPr="001F2EF2">
        <w:rPr>
          <w:sz w:val="18"/>
          <w:szCs w:val="18"/>
          <w:lang w:val="en-US"/>
        </w:rPr>
        <w:t xml:space="preserve">n understanding of corporate financial reporting and with </w:t>
      </w:r>
      <w:r w:rsidRPr="001F2EF2">
        <w:rPr>
          <w:sz w:val="18"/>
          <w:szCs w:val="18"/>
          <w:lang w:val="en-US"/>
        </w:rPr>
        <w:t xml:space="preserve">technical and </w:t>
      </w:r>
      <w:r w:rsidR="006F6824" w:rsidRPr="001F2EF2">
        <w:rPr>
          <w:sz w:val="18"/>
          <w:szCs w:val="18"/>
          <w:lang w:val="en-US"/>
        </w:rPr>
        <w:t>problem-solving</w:t>
      </w:r>
      <w:r w:rsidRPr="001F2EF2">
        <w:rPr>
          <w:sz w:val="18"/>
          <w:szCs w:val="18"/>
          <w:lang w:val="en-US"/>
        </w:rPr>
        <w:t xml:space="preserve"> skills </w:t>
      </w:r>
      <w:proofErr w:type="gramStart"/>
      <w:r w:rsidRPr="001F2EF2">
        <w:rPr>
          <w:sz w:val="18"/>
          <w:szCs w:val="18"/>
          <w:lang w:val="en-US"/>
        </w:rPr>
        <w:t xml:space="preserve">in the area </w:t>
      </w:r>
      <w:r w:rsidR="006E6AF3" w:rsidRPr="001F2EF2">
        <w:rPr>
          <w:sz w:val="18"/>
          <w:szCs w:val="18"/>
          <w:lang w:val="en-US"/>
        </w:rPr>
        <w:t>of</w:t>
      </w:r>
      <w:proofErr w:type="gramEnd"/>
      <w:r w:rsidR="006E6AF3" w:rsidRPr="001F2EF2">
        <w:rPr>
          <w:sz w:val="18"/>
          <w:szCs w:val="18"/>
          <w:lang w:val="en-US"/>
        </w:rPr>
        <w:t xml:space="preserve"> </w:t>
      </w:r>
      <w:r w:rsidRPr="001F2EF2">
        <w:rPr>
          <w:sz w:val="18"/>
          <w:szCs w:val="18"/>
          <w:lang w:val="en-US"/>
        </w:rPr>
        <w:t xml:space="preserve">financial </w:t>
      </w:r>
      <w:r w:rsidR="000D46FB" w:rsidRPr="001F2EF2">
        <w:rPr>
          <w:sz w:val="18"/>
          <w:szCs w:val="18"/>
          <w:lang w:val="en-US"/>
        </w:rPr>
        <w:t>accounting</w:t>
      </w:r>
      <w:r w:rsidRPr="001F2EF2">
        <w:rPr>
          <w:sz w:val="18"/>
          <w:szCs w:val="18"/>
          <w:lang w:val="en-US"/>
        </w:rPr>
        <w:t>.</w:t>
      </w:r>
    </w:p>
    <w:p w14:paraId="173059CE" w14:textId="77777777" w:rsidR="00315D92" w:rsidRPr="001F2EF2" w:rsidRDefault="009847D1" w:rsidP="009847D1">
      <w:pPr>
        <w:spacing w:after="120"/>
        <w:rPr>
          <w:sz w:val="18"/>
          <w:szCs w:val="18"/>
          <w:lang w:val="en-US"/>
        </w:rPr>
      </w:pPr>
      <w:r w:rsidRPr="001F2EF2">
        <w:rPr>
          <w:sz w:val="18"/>
          <w:szCs w:val="18"/>
          <w:lang w:val="en-US"/>
        </w:rPr>
        <w:t xml:space="preserve">According to the foregoing </w:t>
      </w:r>
      <w:r w:rsidR="00315D92" w:rsidRPr="001F2EF2">
        <w:rPr>
          <w:sz w:val="18"/>
          <w:szCs w:val="18"/>
          <w:lang w:val="en-US"/>
        </w:rPr>
        <w:t>objective</w:t>
      </w:r>
      <w:r w:rsidRPr="001F2EF2">
        <w:rPr>
          <w:sz w:val="18"/>
          <w:szCs w:val="18"/>
          <w:lang w:val="en-US"/>
        </w:rPr>
        <w:t>s,</w:t>
      </w:r>
      <w:r w:rsidR="00315D92" w:rsidRPr="001F2EF2">
        <w:rPr>
          <w:sz w:val="18"/>
          <w:szCs w:val="18"/>
          <w:lang w:val="en-US"/>
        </w:rPr>
        <w:t xml:space="preserve"> </w:t>
      </w:r>
      <w:r w:rsidRPr="001F2EF2">
        <w:rPr>
          <w:sz w:val="18"/>
          <w:szCs w:val="18"/>
          <w:lang w:val="en-US"/>
        </w:rPr>
        <w:t xml:space="preserve">at the end </w:t>
      </w:r>
      <w:r w:rsidR="00315D92" w:rsidRPr="001F2EF2">
        <w:rPr>
          <w:sz w:val="18"/>
          <w:szCs w:val="18"/>
          <w:lang w:val="en-US"/>
        </w:rPr>
        <w:t xml:space="preserve">of the course </w:t>
      </w:r>
      <w:r w:rsidR="00DB1CE9" w:rsidRPr="001F2EF2">
        <w:rPr>
          <w:sz w:val="18"/>
          <w:szCs w:val="18"/>
          <w:lang w:val="en-US"/>
        </w:rPr>
        <w:t>students are expected to demonstrate to</w:t>
      </w:r>
      <w:r w:rsidR="006B553C" w:rsidRPr="001F2EF2">
        <w:rPr>
          <w:sz w:val="18"/>
          <w:szCs w:val="18"/>
          <w:lang w:val="en-US"/>
        </w:rPr>
        <w:t>:</w:t>
      </w:r>
    </w:p>
    <w:p w14:paraId="34F203C9" w14:textId="77777777" w:rsidR="00176A6B" w:rsidRPr="001F2EF2" w:rsidRDefault="00176A6B" w:rsidP="00C53D34">
      <w:pPr>
        <w:numPr>
          <w:ilvl w:val="0"/>
          <w:numId w:val="5"/>
        </w:numPr>
        <w:tabs>
          <w:tab w:val="clear" w:pos="284"/>
        </w:tabs>
        <w:spacing w:line="240" w:lineRule="auto"/>
        <w:ind w:left="284" w:hanging="284"/>
        <w:rPr>
          <w:sz w:val="18"/>
          <w:szCs w:val="18"/>
          <w:lang w:val="en-US"/>
        </w:rPr>
      </w:pPr>
      <w:r w:rsidRPr="001F2EF2">
        <w:rPr>
          <w:sz w:val="18"/>
          <w:szCs w:val="18"/>
          <w:lang w:val="en-US"/>
        </w:rPr>
        <w:t xml:space="preserve">understand the usefulness of financial information and know the role of </w:t>
      </w:r>
      <w:r w:rsidR="00C53D34" w:rsidRPr="001F2EF2">
        <w:rPr>
          <w:sz w:val="18"/>
          <w:szCs w:val="18"/>
          <w:lang w:val="en-US"/>
        </w:rPr>
        <w:t xml:space="preserve">the </w:t>
      </w:r>
      <w:r w:rsidRPr="001F2EF2">
        <w:rPr>
          <w:sz w:val="18"/>
          <w:szCs w:val="18"/>
          <w:lang w:val="en-US"/>
        </w:rPr>
        <w:t xml:space="preserve">accounting </w:t>
      </w:r>
      <w:r w:rsidR="00C53D34" w:rsidRPr="001F2EF2">
        <w:rPr>
          <w:sz w:val="18"/>
          <w:szCs w:val="18"/>
          <w:lang w:val="en-US"/>
        </w:rPr>
        <w:t xml:space="preserve">process </w:t>
      </w:r>
      <w:r w:rsidRPr="001F2EF2">
        <w:rPr>
          <w:sz w:val="18"/>
          <w:szCs w:val="18"/>
          <w:lang w:val="en-US"/>
        </w:rPr>
        <w:t>in communicating corporate performance to external users</w:t>
      </w:r>
    </w:p>
    <w:p w14:paraId="43880897" w14:textId="77777777" w:rsidR="00315D92" w:rsidRPr="001F2EF2" w:rsidRDefault="00C53D34" w:rsidP="00C53D34">
      <w:pPr>
        <w:numPr>
          <w:ilvl w:val="0"/>
          <w:numId w:val="5"/>
        </w:numPr>
        <w:tabs>
          <w:tab w:val="clear" w:pos="284"/>
        </w:tabs>
        <w:spacing w:line="240" w:lineRule="auto"/>
        <w:ind w:left="284" w:hanging="284"/>
        <w:rPr>
          <w:sz w:val="18"/>
          <w:szCs w:val="18"/>
          <w:lang w:val="en-US"/>
        </w:rPr>
      </w:pPr>
      <w:r w:rsidRPr="001F2EF2">
        <w:rPr>
          <w:sz w:val="18"/>
          <w:szCs w:val="18"/>
          <w:lang w:val="en-US"/>
        </w:rPr>
        <w:t xml:space="preserve">know the concepts and measurements </w:t>
      </w:r>
      <w:r w:rsidR="00D76487" w:rsidRPr="001F2EF2">
        <w:rPr>
          <w:sz w:val="18"/>
          <w:szCs w:val="18"/>
          <w:lang w:val="en-US"/>
        </w:rPr>
        <w:t xml:space="preserve">methods </w:t>
      </w:r>
      <w:r w:rsidRPr="001F2EF2">
        <w:rPr>
          <w:sz w:val="18"/>
          <w:szCs w:val="18"/>
          <w:lang w:val="en-US"/>
        </w:rPr>
        <w:t>that underlie financial statements, along with the double-entry</w:t>
      </w:r>
      <w:r w:rsidR="00F340A6" w:rsidRPr="001F2EF2">
        <w:rPr>
          <w:sz w:val="18"/>
          <w:szCs w:val="18"/>
          <w:lang w:val="en-US"/>
        </w:rPr>
        <w:t xml:space="preserve"> </w:t>
      </w:r>
      <w:r w:rsidRPr="001F2EF2">
        <w:rPr>
          <w:sz w:val="18"/>
          <w:szCs w:val="18"/>
          <w:lang w:val="en-US"/>
        </w:rPr>
        <w:t xml:space="preserve">system and </w:t>
      </w:r>
      <w:r w:rsidR="00315D92" w:rsidRPr="001F2EF2">
        <w:rPr>
          <w:sz w:val="18"/>
          <w:szCs w:val="18"/>
          <w:lang w:val="en-US"/>
        </w:rPr>
        <w:t xml:space="preserve">the basic financial </w:t>
      </w:r>
      <w:r w:rsidRPr="001F2EF2">
        <w:rPr>
          <w:sz w:val="18"/>
          <w:szCs w:val="18"/>
          <w:lang w:val="en-US"/>
        </w:rPr>
        <w:t xml:space="preserve">accounting </w:t>
      </w:r>
      <w:r w:rsidR="00315D92" w:rsidRPr="001F2EF2">
        <w:rPr>
          <w:sz w:val="18"/>
          <w:szCs w:val="18"/>
          <w:lang w:val="en-US"/>
        </w:rPr>
        <w:t xml:space="preserve">standards for the preparation and presentation of companies’ financial reports </w:t>
      </w:r>
    </w:p>
    <w:p w14:paraId="54BE6923" w14:textId="77777777" w:rsidR="00315D92" w:rsidRPr="001F2EF2" w:rsidRDefault="00C53D34" w:rsidP="00C53D34">
      <w:pPr>
        <w:numPr>
          <w:ilvl w:val="0"/>
          <w:numId w:val="5"/>
        </w:numPr>
        <w:tabs>
          <w:tab w:val="clear" w:pos="284"/>
        </w:tabs>
        <w:spacing w:line="240" w:lineRule="auto"/>
        <w:ind w:left="284" w:hanging="284"/>
        <w:rPr>
          <w:sz w:val="18"/>
          <w:szCs w:val="18"/>
          <w:lang w:val="en-US"/>
        </w:rPr>
      </w:pPr>
      <w:r w:rsidRPr="001F2EF2">
        <w:rPr>
          <w:sz w:val="18"/>
          <w:szCs w:val="18"/>
          <w:lang w:val="en-US"/>
        </w:rPr>
        <w:t xml:space="preserve">be able to record the effects of business transactions under the double-entry system of bookkeeping, </w:t>
      </w:r>
      <w:r w:rsidR="00DB1CE9" w:rsidRPr="001F2EF2">
        <w:rPr>
          <w:sz w:val="18"/>
          <w:szCs w:val="18"/>
          <w:lang w:val="en-US"/>
        </w:rPr>
        <w:t xml:space="preserve">using </w:t>
      </w:r>
      <w:r w:rsidRPr="001F2EF2">
        <w:rPr>
          <w:sz w:val="18"/>
          <w:szCs w:val="18"/>
          <w:lang w:val="en-US"/>
        </w:rPr>
        <w:t>both</w:t>
      </w:r>
      <w:r w:rsidR="00DB1CE9" w:rsidRPr="001F2EF2">
        <w:rPr>
          <w:sz w:val="18"/>
          <w:szCs w:val="18"/>
          <w:lang w:val="en-US"/>
        </w:rPr>
        <w:t xml:space="preserve"> journal entries and T-accounts</w:t>
      </w:r>
    </w:p>
    <w:p w14:paraId="27D44D37" w14:textId="77777777" w:rsidR="00DB1CE9" w:rsidRPr="001F2EF2" w:rsidRDefault="00DB1CE9" w:rsidP="00C53D34">
      <w:pPr>
        <w:numPr>
          <w:ilvl w:val="0"/>
          <w:numId w:val="5"/>
        </w:numPr>
        <w:tabs>
          <w:tab w:val="clear" w:pos="284"/>
        </w:tabs>
        <w:spacing w:line="240" w:lineRule="auto"/>
        <w:ind w:left="284" w:hanging="284"/>
        <w:rPr>
          <w:sz w:val="18"/>
          <w:szCs w:val="18"/>
          <w:lang w:val="en-US"/>
        </w:rPr>
      </w:pPr>
      <w:r w:rsidRPr="001F2EF2">
        <w:rPr>
          <w:sz w:val="18"/>
          <w:szCs w:val="18"/>
          <w:lang w:val="en-US"/>
        </w:rPr>
        <w:t>be able to prepare and present financial statements, as required by Internationa</w:t>
      </w:r>
      <w:r w:rsidR="00331D32" w:rsidRPr="001F2EF2">
        <w:rPr>
          <w:sz w:val="18"/>
          <w:szCs w:val="18"/>
          <w:lang w:val="en-US"/>
        </w:rPr>
        <w:t>l Financial Reporting Standards</w:t>
      </w:r>
      <w:r w:rsidRPr="001F2EF2">
        <w:rPr>
          <w:sz w:val="18"/>
          <w:szCs w:val="18"/>
          <w:lang w:val="en-US"/>
        </w:rPr>
        <w:t xml:space="preserve"> IAS/IFRS</w:t>
      </w:r>
    </w:p>
    <w:p w14:paraId="07592A85" w14:textId="77777777" w:rsidR="00481DAA" w:rsidRPr="001F2EF2" w:rsidRDefault="00481DAA" w:rsidP="00481DAA">
      <w:pPr>
        <w:spacing w:before="240" w:after="120"/>
        <w:rPr>
          <w:b/>
          <w:i/>
          <w:sz w:val="18"/>
          <w:szCs w:val="18"/>
          <w:lang w:val="en-US"/>
        </w:rPr>
      </w:pPr>
      <w:r w:rsidRPr="001F2EF2">
        <w:rPr>
          <w:b/>
          <w:i/>
          <w:sz w:val="18"/>
          <w:szCs w:val="18"/>
          <w:lang w:val="en-US"/>
        </w:rPr>
        <w:t>COURSE CONTENT</w:t>
      </w:r>
    </w:p>
    <w:p w14:paraId="02C0D9C1" w14:textId="77777777" w:rsidR="007067F0" w:rsidRPr="001F2EF2" w:rsidRDefault="007067F0" w:rsidP="00481DAA">
      <w:pPr>
        <w:spacing w:before="240" w:after="120"/>
        <w:rPr>
          <w:rFonts w:eastAsia="Calibri"/>
          <w:sz w:val="18"/>
          <w:szCs w:val="18"/>
          <w:lang w:val="en-US" w:eastAsia="en-US"/>
        </w:rPr>
      </w:pPr>
      <w:r w:rsidRPr="001F2EF2">
        <w:rPr>
          <w:rFonts w:eastAsia="Calibri"/>
          <w:sz w:val="18"/>
          <w:szCs w:val="18"/>
          <w:lang w:val="en-US" w:eastAsia="en-US"/>
        </w:rPr>
        <w:t>The course content is organized as follows:</w:t>
      </w:r>
    </w:p>
    <w:p w14:paraId="3B6E85C0" w14:textId="77777777" w:rsidR="00481DAA" w:rsidRPr="001F2EF2" w:rsidRDefault="007067F0" w:rsidP="00613869">
      <w:pPr>
        <w:numPr>
          <w:ilvl w:val="0"/>
          <w:numId w:val="5"/>
        </w:numPr>
        <w:tabs>
          <w:tab w:val="clear" w:pos="284"/>
        </w:tabs>
        <w:spacing w:line="240" w:lineRule="auto"/>
        <w:ind w:left="284" w:hanging="284"/>
        <w:rPr>
          <w:sz w:val="18"/>
          <w:szCs w:val="18"/>
          <w:lang w:val="en-US"/>
        </w:rPr>
      </w:pPr>
      <w:r w:rsidRPr="001F2EF2">
        <w:rPr>
          <w:sz w:val="18"/>
          <w:szCs w:val="18"/>
          <w:lang w:val="en-US"/>
        </w:rPr>
        <w:t xml:space="preserve">Introduction to the role of </w:t>
      </w:r>
      <w:r w:rsidR="007D30DF" w:rsidRPr="001F2EF2">
        <w:rPr>
          <w:sz w:val="18"/>
          <w:szCs w:val="18"/>
          <w:lang w:val="en-US"/>
        </w:rPr>
        <w:t>financial accounting</w:t>
      </w:r>
      <w:r w:rsidRPr="001F2EF2">
        <w:rPr>
          <w:sz w:val="18"/>
          <w:szCs w:val="18"/>
          <w:lang w:val="en-US"/>
        </w:rPr>
        <w:t xml:space="preserve">, </w:t>
      </w:r>
      <w:r w:rsidR="00331D32" w:rsidRPr="001F2EF2">
        <w:rPr>
          <w:sz w:val="18"/>
          <w:szCs w:val="18"/>
          <w:lang w:val="en-US"/>
        </w:rPr>
        <w:t>as the language of business</w:t>
      </w:r>
      <w:r w:rsidR="00D76487" w:rsidRPr="001F2EF2">
        <w:rPr>
          <w:sz w:val="18"/>
          <w:szCs w:val="18"/>
          <w:lang w:val="en-US"/>
        </w:rPr>
        <w:t>,</w:t>
      </w:r>
      <w:r w:rsidR="00331D32" w:rsidRPr="001F2EF2">
        <w:rPr>
          <w:sz w:val="18"/>
          <w:szCs w:val="18"/>
          <w:lang w:val="en-US"/>
        </w:rPr>
        <w:t xml:space="preserve"> and to the content of firms’ annual reports</w:t>
      </w:r>
    </w:p>
    <w:p w14:paraId="1A0DD8EB" w14:textId="77777777" w:rsidR="00481DAA" w:rsidRPr="001F2EF2" w:rsidRDefault="00331D32" w:rsidP="00613869">
      <w:pPr>
        <w:numPr>
          <w:ilvl w:val="0"/>
          <w:numId w:val="5"/>
        </w:numPr>
        <w:tabs>
          <w:tab w:val="clear" w:pos="284"/>
        </w:tabs>
        <w:spacing w:line="240" w:lineRule="auto"/>
        <w:ind w:left="284" w:hanging="284"/>
        <w:rPr>
          <w:sz w:val="18"/>
          <w:szCs w:val="18"/>
          <w:lang w:val="en-US"/>
        </w:rPr>
      </w:pPr>
      <w:r w:rsidRPr="001F2EF2">
        <w:rPr>
          <w:sz w:val="18"/>
          <w:szCs w:val="18"/>
          <w:lang w:val="en-US"/>
        </w:rPr>
        <w:t xml:space="preserve">The accounting equation </w:t>
      </w:r>
      <w:r w:rsidR="00403F52" w:rsidRPr="001F2EF2">
        <w:rPr>
          <w:sz w:val="18"/>
          <w:szCs w:val="18"/>
          <w:lang w:val="en-US"/>
        </w:rPr>
        <w:t>as the premise underlying double-entry accounting. The recording of business transactions using T-accounts and journal entries</w:t>
      </w:r>
    </w:p>
    <w:p w14:paraId="20476266" w14:textId="77777777" w:rsidR="00403F52" w:rsidRPr="001F2EF2" w:rsidRDefault="00403F52" w:rsidP="00613869">
      <w:pPr>
        <w:numPr>
          <w:ilvl w:val="0"/>
          <w:numId w:val="5"/>
        </w:numPr>
        <w:tabs>
          <w:tab w:val="clear" w:pos="284"/>
        </w:tabs>
        <w:spacing w:line="240" w:lineRule="auto"/>
        <w:ind w:left="284" w:hanging="284"/>
        <w:rPr>
          <w:sz w:val="18"/>
          <w:szCs w:val="18"/>
          <w:lang w:val="en-US"/>
        </w:rPr>
      </w:pPr>
      <w:r w:rsidRPr="001F2EF2">
        <w:rPr>
          <w:sz w:val="18"/>
          <w:szCs w:val="18"/>
          <w:lang w:val="en-US"/>
        </w:rPr>
        <w:t>Accrual accounting and year-end adjustments</w:t>
      </w:r>
    </w:p>
    <w:p w14:paraId="6D96B147" w14:textId="77777777" w:rsidR="00481DAA" w:rsidRPr="001F2EF2" w:rsidRDefault="00403F52" w:rsidP="00613869">
      <w:pPr>
        <w:numPr>
          <w:ilvl w:val="0"/>
          <w:numId w:val="5"/>
        </w:numPr>
        <w:tabs>
          <w:tab w:val="clear" w:pos="284"/>
        </w:tabs>
        <w:spacing w:line="240" w:lineRule="auto"/>
        <w:ind w:left="284" w:hanging="284"/>
        <w:rPr>
          <w:sz w:val="18"/>
          <w:szCs w:val="18"/>
          <w:lang w:val="en-US"/>
        </w:rPr>
      </w:pPr>
      <w:r w:rsidRPr="001F2EF2">
        <w:rPr>
          <w:sz w:val="18"/>
          <w:szCs w:val="18"/>
          <w:lang w:val="en-US"/>
        </w:rPr>
        <w:t xml:space="preserve">The structure and content of </w:t>
      </w:r>
      <w:r w:rsidR="00EA79B3" w:rsidRPr="001F2EF2">
        <w:rPr>
          <w:sz w:val="18"/>
          <w:szCs w:val="18"/>
          <w:lang w:val="en-US"/>
        </w:rPr>
        <w:t>balance sheet</w:t>
      </w:r>
      <w:r w:rsidRPr="001F2EF2">
        <w:rPr>
          <w:sz w:val="18"/>
          <w:szCs w:val="18"/>
          <w:lang w:val="en-US"/>
        </w:rPr>
        <w:t xml:space="preserve">, </w:t>
      </w:r>
      <w:r w:rsidR="00EA79B3" w:rsidRPr="001F2EF2">
        <w:rPr>
          <w:sz w:val="18"/>
          <w:szCs w:val="18"/>
          <w:lang w:val="en-US"/>
        </w:rPr>
        <w:t>income statement</w:t>
      </w:r>
      <w:r w:rsidRPr="001F2EF2">
        <w:rPr>
          <w:sz w:val="18"/>
          <w:szCs w:val="18"/>
          <w:lang w:val="en-US"/>
        </w:rPr>
        <w:t>, statement of cash flows and statement of changes in equity</w:t>
      </w:r>
    </w:p>
    <w:p w14:paraId="491BE2E9" w14:textId="77777777" w:rsidR="00EA79B3" w:rsidRPr="001F2EF2" w:rsidRDefault="00403F52" w:rsidP="00613869">
      <w:pPr>
        <w:numPr>
          <w:ilvl w:val="0"/>
          <w:numId w:val="5"/>
        </w:numPr>
        <w:tabs>
          <w:tab w:val="clear" w:pos="284"/>
        </w:tabs>
        <w:spacing w:line="240" w:lineRule="auto"/>
        <w:ind w:left="284" w:hanging="284"/>
        <w:rPr>
          <w:sz w:val="18"/>
          <w:szCs w:val="18"/>
          <w:lang w:val="en-US"/>
        </w:rPr>
      </w:pPr>
      <w:r w:rsidRPr="001F2EF2">
        <w:rPr>
          <w:sz w:val="18"/>
          <w:szCs w:val="18"/>
          <w:lang w:val="en-US"/>
        </w:rPr>
        <w:t xml:space="preserve">International Financial Reporting Standards IAS/IFRS for the evaluation of assets and liabilities: </w:t>
      </w:r>
      <w:r w:rsidR="00613869" w:rsidRPr="001F2EF2">
        <w:rPr>
          <w:sz w:val="18"/>
          <w:szCs w:val="18"/>
          <w:lang w:val="en-US"/>
        </w:rPr>
        <w:t>receivables, inventory, tangible, intangible and financial assets, liabilities</w:t>
      </w:r>
      <w:r w:rsidR="00AF0CB0" w:rsidRPr="001F2EF2">
        <w:rPr>
          <w:sz w:val="18"/>
          <w:szCs w:val="18"/>
          <w:lang w:val="en-US"/>
        </w:rPr>
        <w:t>. Income taxation</w:t>
      </w:r>
    </w:p>
    <w:p w14:paraId="4DDCD0B2" w14:textId="77777777" w:rsidR="00AF0CB0" w:rsidRPr="001F2EF2" w:rsidRDefault="00AF0CB0" w:rsidP="00613869">
      <w:pPr>
        <w:numPr>
          <w:ilvl w:val="0"/>
          <w:numId w:val="5"/>
        </w:numPr>
        <w:tabs>
          <w:tab w:val="clear" w:pos="284"/>
        </w:tabs>
        <w:spacing w:line="240" w:lineRule="auto"/>
        <w:ind w:left="284" w:hanging="284"/>
        <w:rPr>
          <w:sz w:val="18"/>
          <w:szCs w:val="18"/>
          <w:lang w:val="en-US"/>
        </w:rPr>
      </w:pPr>
      <w:r w:rsidRPr="001F2EF2">
        <w:rPr>
          <w:sz w:val="18"/>
          <w:szCs w:val="18"/>
          <w:lang w:val="en-US"/>
        </w:rPr>
        <w:t>ESG reporting: overview.</w:t>
      </w:r>
    </w:p>
    <w:p w14:paraId="5100E704" w14:textId="77777777" w:rsidR="00A25B39" w:rsidRPr="001F2EF2" w:rsidRDefault="00A25B39" w:rsidP="00613869">
      <w:pPr>
        <w:rPr>
          <w:sz w:val="18"/>
          <w:szCs w:val="18"/>
          <w:lang w:val="en-US"/>
        </w:rPr>
      </w:pPr>
    </w:p>
    <w:p w14:paraId="2AAB6616" w14:textId="77777777" w:rsidR="00613869" w:rsidRPr="001F2EF2" w:rsidRDefault="00481DAA" w:rsidP="00613869">
      <w:pPr>
        <w:rPr>
          <w:b/>
          <w:i/>
          <w:sz w:val="18"/>
          <w:szCs w:val="18"/>
          <w:lang w:val="en-US"/>
        </w:rPr>
      </w:pPr>
      <w:r w:rsidRPr="001F2EF2">
        <w:rPr>
          <w:b/>
          <w:i/>
          <w:sz w:val="18"/>
          <w:szCs w:val="18"/>
          <w:lang w:val="en-US"/>
        </w:rPr>
        <w:t>READING LIST</w:t>
      </w:r>
    </w:p>
    <w:p w14:paraId="0C782779" w14:textId="77777777" w:rsidR="004A305D" w:rsidRPr="001F2EF2" w:rsidRDefault="004A305D" w:rsidP="004A305D">
      <w:pPr>
        <w:pStyle w:val="Corpotesto"/>
        <w:keepNext/>
        <w:keepLines/>
        <w:rPr>
          <w:rFonts w:cs="Arial"/>
          <w:color w:val="000000"/>
          <w:sz w:val="18"/>
          <w:szCs w:val="18"/>
          <w:lang w:val="en-US"/>
        </w:rPr>
      </w:pPr>
      <w:r w:rsidRPr="001F2EF2">
        <w:rPr>
          <w:rFonts w:cs="Arial"/>
          <w:color w:val="000000"/>
          <w:sz w:val="18"/>
          <w:szCs w:val="18"/>
          <w:lang w:val="en-US"/>
        </w:rPr>
        <w:lastRenderedPageBreak/>
        <w:t xml:space="preserve">W. T Harrison Jr, C. T. Horngren, G. L. Sundem, C. W. Thomas, W. M Tietz, T </w:t>
      </w:r>
      <w:proofErr w:type="spellStart"/>
      <w:r w:rsidRPr="001F2EF2">
        <w:rPr>
          <w:rFonts w:cs="Arial"/>
          <w:color w:val="000000"/>
          <w:sz w:val="18"/>
          <w:szCs w:val="18"/>
          <w:lang w:val="en-US"/>
        </w:rPr>
        <w:t>Suwardy</w:t>
      </w:r>
      <w:proofErr w:type="spellEnd"/>
      <w:r w:rsidRPr="001F2EF2">
        <w:rPr>
          <w:rFonts w:cs="Arial"/>
          <w:color w:val="000000"/>
          <w:sz w:val="18"/>
          <w:szCs w:val="18"/>
          <w:lang w:val="en-US"/>
        </w:rPr>
        <w:t xml:space="preserve">, </w:t>
      </w:r>
      <w:r w:rsidRPr="001F2EF2">
        <w:rPr>
          <w:rFonts w:cs="Arial"/>
          <w:i/>
          <w:color w:val="000000"/>
          <w:sz w:val="18"/>
          <w:szCs w:val="18"/>
          <w:lang w:val="en-US"/>
        </w:rPr>
        <w:t>Financial Accounting</w:t>
      </w:r>
      <w:r w:rsidRPr="001F2EF2">
        <w:rPr>
          <w:rFonts w:cs="Arial"/>
          <w:color w:val="000000"/>
          <w:sz w:val="18"/>
          <w:szCs w:val="18"/>
          <w:lang w:val="en-US"/>
        </w:rPr>
        <w:t>, International Financial Reporting Standards</w:t>
      </w:r>
      <w:r w:rsidR="00F340A6" w:rsidRPr="001F2EF2">
        <w:rPr>
          <w:rFonts w:cs="Arial"/>
          <w:color w:val="000000"/>
          <w:sz w:val="18"/>
          <w:szCs w:val="18"/>
          <w:lang w:val="en-US"/>
        </w:rPr>
        <w:t xml:space="preserve">, Pearson (latest issue) </w:t>
      </w:r>
      <w:r w:rsidRPr="001F2EF2">
        <w:rPr>
          <w:rFonts w:cs="Arial"/>
          <w:color w:val="000000"/>
          <w:sz w:val="18"/>
          <w:szCs w:val="18"/>
          <w:lang w:val="en-US"/>
        </w:rPr>
        <w:t>is the recommend textbook. The detailed program that will be uploaded in Blackboard will specify the textbook relevant chapters and readings.</w:t>
      </w:r>
    </w:p>
    <w:p w14:paraId="788EF963" w14:textId="77777777" w:rsidR="00481DAA" w:rsidRPr="001F2EF2" w:rsidRDefault="004A305D" w:rsidP="004A305D">
      <w:pPr>
        <w:pStyle w:val="Corpotesto"/>
        <w:keepNext/>
        <w:keepLines/>
        <w:rPr>
          <w:rFonts w:cs="Arial"/>
          <w:color w:val="000000"/>
          <w:sz w:val="18"/>
          <w:szCs w:val="18"/>
          <w:lang w:val="en-US"/>
        </w:rPr>
      </w:pPr>
      <w:r w:rsidRPr="001F2EF2">
        <w:rPr>
          <w:rFonts w:cs="Arial"/>
          <w:color w:val="000000"/>
          <w:sz w:val="18"/>
          <w:szCs w:val="18"/>
          <w:lang w:val="en-US"/>
        </w:rPr>
        <w:t>Additional teaching material</w:t>
      </w:r>
      <w:r w:rsidR="00D76487" w:rsidRPr="001F2EF2">
        <w:rPr>
          <w:rFonts w:cs="Arial"/>
          <w:color w:val="000000"/>
          <w:sz w:val="18"/>
          <w:szCs w:val="18"/>
          <w:lang w:val="en-US"/>
        </w:rPr>
        <w:t>s</w:t>
      </w:r>
      <w:r w:rsidRPr="001F2EF2">
        <w:rPr>
          <w:rFonts w:cs="Arial"/>
          <w:color w:val="000000"/>
          <w:sz w:val="18"/>
          <w:szCs w:val="18"/>
          <w:lang w:val="en-US"/>
        </w:rPr>
        <w:t xml:space="preserve">, as slides and exercises solutions, will be uploaded </w:t>
      </w:r>
      <w:r w:rsidR="002E429D" w:rsidRPr="001F2EF2">
        <w:rPr>
          <w:rFonts w:cs="Arial"/>
          <w:color w:val="000000"/>
          <w:sz w:val="18"/>
          <w:szCs w:val="18"/>
          <w:lang w:val="en-US"/>
        </w:rPr>
        <w:t>to</w:t>
      </w:r>
      <w:r w:rsidRPr="001F2EF2">
        <w:rPr>
          <w:rFonts w:cs="Arial"/>
          <w:color w:val="000000"/>
          <w:sz w:val="18"/>
          <w:szCs w:val="18"/>
          <w:lang w:val="en-US"/>
        </w:rPr>
        <w:t xml:space="preserve"> Blackboard.</w:t>
      </w:r>
    </w:p>
    <w:p w14:paraId="20024028" w14:textId="77777777" w:rsidR="00481DAA" w:rsidRPr="001F2EF2" w:rsidRDefault="004A305D" w:rsidP="004A305D">
      <w:pPr>
        <w:pStyle w:val="Corpotesto"/>
        <w:keepNext/>
        <w:keepLines/>
        <w:rPr>
          <w:rFonts w:cs="Arial"/>
          <w:color w:val="000000"/>
          <w:sz w:val="18"/>
          <w:szCs w:val="18"/>
          <w:lang w:val="en-US"/>
        </w:rPr>
      </w:pPr>
      <w:r w:rsidRPr="001F2EF2">
        <w:rPr>
          <w:rFonts w:cs="Arial"/>
          <w:color w:val="000000"/>
          <w:sz w:val="18"/>
          <w:szCs w:val="18"/>
          <w:lang w:val="en-US"/>
        </w:rPr>
        <w:t>Suggested readings:</w:t>
      </w:r>
      <w:r w:rsidR="00805489" w:rsidRPr="001F2EF2">
        <w:rPr>
          <w:rFonts w:cs="Arial"/>
          <w:color w:val="000000"/>
          <w:sz w:val="18"/>
          <w:szCs w:val="18"/>
          <w:lang w:val="en-US"/>
        </w:rPr>
        <w:t xml:space="preserve"> International Financial Reporting Standards IAS 2, IAS 11, IAS 16, IAS 36, IAS 37, IAS 38, IFRS 16, IFRS 9.</w:t>
      </w:r>
    </w:p>
    <w:p w14:paraId="1163F54F" w14:textId="77777777" w:rsidR="00481DAA" w:rsidRPr="001F2EF2" w:rsidRDefault="00481DAA" w:rsidP="00481DAA">
      <w:pPr>
        <w:spacing w:line="240" w:lineRule="atLeast"/>
        <w:rPr>
          <w:b/>
          <w:i/>
          <w:sz w:val="18"/>
          <w:szCs w:val="18"/>
          <w:lang w:val="en-US"/>
        </w:rPr>
      </w:pPr>
    </w:p>
    <w:p w14:paraId="42C682B5" w14:textId="77777777" w:rsidR="00481DAA" w:rsidRPr="001F2EF2" w:rsidRDefault="00481DAA" w:rsidP="00481DAA">
      <w:pPr>
        <w:spacing w:line="240" w:lineRule="atLeast"/>
        <w:rPr>
          <w:b/>
          <w:i/>
          <w:sz w:val="18"/>
          <w:szCs w:val="18"/>
          <w:lang w:val="en-US"/>
        </w:rPr>
      </w:pPr>
      <w:r w:rsidRPr="001F2EF2">
        <w:rPr>
          <w:b/>
          <w:i/>
          <w:sz w:val="18"/>
          <w:szCs w:val="18"/>
          <w:lang w:val="en-US"/>
        </w:rPr>
        <w:t>TEACHING METHOD</w:t>
      </w:r>
    </w:p>
    <w:p w14:paraId="54913DA2" w14:textId="77777777" w:rsidR="00481DAA" w:rsidRPr="001F2EF2" w:rsidRDefault="00481DAA" w:rsidP="00481DAA">
      <w:pPr>
        <w:spacing w:line="240" w:lineRule="atLeast"/>
        <w:rPr>
          <w:noProof/>
          <w:sz w:val="18"/>
          <w:szCs w:val="18"/>
          <w:lang w:val="en-US"/>
        </w:rPr>
      </w:pPr>
    </w:p>
    <w:p w14:paraId="62F64E8F" w14:textId="77777777" w:rsidR="004A305D" w:rsidRPr="001F2EF2" w:rsidRDefault="004A305D" w:rsidP="004A305D">
      <w:pPr>
        <w:spacing w:line="240" w:lineRule="atLeast"/>
        <w:rPr>
          <w:noProof/>
          <w:sz w:val="18"/>
          <w:szCs w:val="18"/>
          <w:lang w:val="en-US"/>
        </w:rPr>
      </w:pPr>
      <w:r w:rsidRPr="001F2EF2">
        <w:rPr>
          <w:sz w:val="18"/>
          <w:szCs w:val="18"/>
          <w:lang w:val="en-GB"/>
        </w:rPr>
        <w:t>During the course, interactive lectures will be complemented with</w:t>
      </w:r>
      <w:r w:rsidR="00EB4301" w:rsidRPr="001F2EF2">
        <w:rPr>
          <w:sz w:val="18"/>
          <w:szCs w:val="18"/>
          <w:lang w:val="en-GB"/>
        </w:rPr>
        <w:t xml:space="preserve"> in-class</w:t>
      </w:r>
      <w:r w:rsidRPr="001F2EF2">
        <w:rPr>
          <w:sz w:val="18"/>
          <w:szCs w:val="18"/>
          <w:lang w:val="en-GB"/>
        </w:rPr>
        <w:t xml:space="preserve"> exercises. Practice exercises </w:t>
      </w:r>
      <w:r w:rsidR="00D76487" w:rsidRPr="001F2EF2">
        <w:rPr>
          <w:sz w:val="18"/>
          <w:szCs w:val="18"/>
          <w:lang w:val="en-GB"/>
        </w:rPr>
        <w:t>from the textbook are suggested</w:t>
      </w:r>
      <w:r w:rsidRPr="001F2EF2">
        <w:rPr>
          <w:sz w:val="18"/>
          <w:szCs w:val="18"/>
          <w:lang w:val="en-GB"/>
        </w:rPr>
        <w:t xml:space="preserve"> and solutions are </w:t>
      </w:r>
      <w:r w:rsidR="00EB4301" w:rsidRPr="001F2EF2">
        <w:rPr>
          <w:sz w:val="18"/>
          <w:szCs w:val="18"/>
          <w:lang w:val="en-GB"/>
        </w:rPr>
        <w:t xml:space="preserve">uploaded to </w:t>
      </w:r>
      <w:r w:rsidRPr="001F2EF2">
        <w:rPr>
          <w:sz w:val="18"/>
          <w:szCs w:val="18"/>
          <w:lang w:val="en-GB"/>
        </w:rPr>
        <w:t xml:space="preserve">Blackboard. </w:t>
      </w:r>
    </w:p>
    <w:p w14:paraId="4D8BF8BD" w14:textId="77777777" w:rsidR="00481DAA" w:rsidRPr="001F2EF2" w:rsidRDefault="00481DAA" w:rsidP="00481DAA">
      <w:pPr>
        <w:spacing w:before="240" w:after="120" w:line="220" w:lineRule="exact"/>
        <w:rPr>
          <w:b/>
          <w:i/>
          <w:sz w:val="18"/>
          <w:szCs w:val="18"/>
          <w:lang w:val="en-US"/>
        </w:rPr>
      </w:pPr>
      <w:r w:rsidRPr="001F2EF2">
        <w:rPr>
          <w:b/>
          <w:i/>
          <w:sz w:val="18"/>
          <w:szCs w:val="18"/>
          <w:lang w:val="en-US"/>
        </w:rPr>
        <w:t>ASSESSMENT METHOD</w:t>
      </w:r>
      <w:r w:rsidR="00F432BE" w:rsidRPr="001F2EF2">
        <w:rPr>
          <w:b/>
          <w:i/>
          <w:sz w:val="18"/>
          <w:szCs w:val="18"/>
          <w:lang w:val="en-US"/>
        </w:rPr>
        <w:t xml:space="preserve"> AND CRITERIA</w:t>
      </w:r>
    </w:p>
    <w:p w14:paraId="0DD2513E" w14:textId="77777777" w:rsidR="00481DAA" w:rsidRPr="001F2EF2" w:rsidRDefault="001C54B8" w:rsidP="00481DAA">
      <w:pPr>
        <w:tabs>
          <w:tab w:val="clear" w:pos="284"/>
          <w:tab w:val="left" w:pos="708"/>
        </w:tabs>
        <w:spacing w:line="220" w:lineRule="exact"/>
        <w:rPr>
          <w:b/>
          <w:noProof/>
          <w:sz w:val="18"/>
          <w:szCs w:val="18"/>
          <w:lang w:val="en-US"/>
        </w:rPr>
      </w:pPr>
      <w:r w:rsidRPr="001F2EF2">
        <w:rPr>
          <w:noProof/>
          <w:sz w:val="18"/>
          <w:szCs w:val="18"/>
          <w:lang w:val="en-US"/>
        </w:rPr>
        <w:t>Theoretical and skill objectives will be evaluated as follows</w:t>
      </w:r>
      <w:r w:rsidR="00481DAA" w:rsidRPr="001F2EF2">
        <w:rPr>
          <w:noProof/>
          <w:sz w:val="18"/>
          <w:szCs w:val="18"/>
          <w:lang w:val="en-US"/>
        </w:rPr>
        <w:t>:</w:t>
      </w:r>
    </w:p>
    <w:p w14:paraId="58835E2F" w14:textId="77777777" w:rsidR="00481DAA" w:rsidRPr="001F2EF2" w:rsidRDefault="001C54B8" w:rsidP="00D76487">
      <w:pPr>
        <w:numPr>
          <w:ilvl w:val="0"/>
          <w:numId w:val="5"/>
        </w:numPr>
        <w:tabs>
          <w:tab w:val="clear" w:pos="284"/>
        </w:tabs>
        <w:spacing w:line="240" w:lineRule="auto"/>
        <w:ind w:left="284" w:hanging="284"/>
        <w:rPr>
          <w:sz w:val="18"/>
          <w:szCs w:val="18"/>
          <w:lang w:val="en-US"/>
        </w:rPr>
      </w:pPr>
      <w:r w:rsidRPr="001F2EF2">
        <w:rPr>
          <w:sz w:val="18"/>
          <w:szCs w:val="18"/>
          <w:lang w:val="en-US"/>
        </w:rPr>
        <w:t xml:space="preserve">Closed-book </w:t>
      </w:r>
      <w:r w:rsidR="00EA79B3" w:rsidRPr="001F2EF2">
        <w:rPr>
          <w:sz w:val="18"/>
          <w:szCs w:val="18"/>
          <w:lang w:val="en-US"/>
        </w:rPr>
        <w:t xml:space="preserve">written </w:t>
      </w:r>
      <w:r w:rsidRPr="001F2EF2">
        <w:rPr>
          <w:sz w:val="18"/>
          <w:szCs w:val="18"/>
          <w:lang w:val="en-US"/>
        </w:rPr>
        <w:t>mid-term</w:t>
      </w:r>
      <w:r w:rsidR="00BF01DA" w:rsidRPr="001F2EF2">
        <w:rPr>
          <w:sz w:val="18"/>
          <w:szCs w:val="18"/>
          <w:lang w:val="en-US"/>
        </w:rPr>
        <w:t xml:space="preserve"> </w:t>
      </w:r>
      <w:r w:rsidRPr="001F2EF2">
        <w:rPr>
          <w:sz w:val="18"/>
          <w:szCs w:val="18"/>
          <w:lang w:val="en-US"/>
        </w:rPr>
        <w:t xml:space="preserve">exam </w:t>
      </w:r>
      <w:r w:rsidR="00BF01DA" w:rsidRPr="001F2EF2">
        <w:rPr>
          <w:sz w:val="18"/>
          <w:szCs w:val="18"/>
          <w:lang w:val="en-US"/>
        </w:rPr>
        <w:t>(</w:t>
      </w:r>
      <w:r w:rsidR="00EA79B3" w:rsidRPr="001F2EF2">
        <w:rPr>
          <w:sz w:val="18"/>
          <w:szCs w:val="18"/>
          <w:lang w:val="en-US"/>
        </w:rPr>
        <w:t>5</w:t>
      </w:r>
      <w:r w:rsidR="00481DAA" w:rsidRPr="001F2EF2">
        <w:rPr>
          <w:sz w:val="18"/>
          <w:szCs w:val="18"/>
          <w:lang w:val="en-US"/>
        </w:rPr>
        <w:t>0%</w:t>
      </w:r>
      <w:r w:rsidR="00BF01DA" w:rsidRPr="001F2EF2">
        <w:rPr>
          <w:sz w:val="18"/>
          <w:szCs w:val="18"/>
          <w:lang w:val="en-US"/>
        </w:rPr>
        <w:t>)</w:t>
      </w:r>
      <w:r w:rsidR="00F47D9A" w:rsidRPr="001F2EF2">
        <w:rPr>
          <w:sz w:val="18"/>
          <w:szCs w:val="18"/>
          <w:lang w:val="en-US"/>
        </w:rPr>
        <w:t>, including</w:t>
      </w:r>
      <w:r w:rsidR="00BF01DA" w:rsidRPr="001F2EF2">
        <w:rPr>
          <w:sz w:val="18"/>
          <w:szCs w:val="18"/>
          <w:lang w:val="en-US"/>
        </w:rPr>
        <w:t xml:space="preserve"> </w:t>
      </w:r>
      <w:r w:rsidR="00E678FB" w:rsidRPr="001F2EF2">
        <w:rPr>
          <w:sz w:val="18"/>
          <w:szCs w:val="18"/>
          <w:lang w:val="en-US"/>
        </w:rPr>
        <w:t xml:space="preserve">applied </w:t>
      </w:r>
      <w:r w:rsidR="00F47D9A" w:rsidRPr="001F2EF2">
        <w:rPr>
          <w:sz w:val="18"/>
          <w:szCs w:val="18"/>
          <w:lang w:val="en-US"/>
        </w:rPr>
        <w:t xml:space="preserve">problems, </w:t>
      </w:r>
      <w:r w:rsidR="00BF01DA" w:rsidRPr="001F2EF2">
        <w:rPr>
          <w:sz w:val="18"/>
          <w:szCs w:val="18"/>
          <w:lang w:val="en-US"/>
        </w:rPr>
        <w:t xml:space="preserve">exercises </w:t>
      </w:r>
      <w:r w:rsidR="00F47D9A" w:rsidRPr="001F2EF2">
        <w:rPr>
          <w:sz w:val="18"/>
          <w:szCs w:val="18"/>
          <w:lang w:val="en-US"/>
        </w:rPr>
        <w:t xml:space="preserve">and </w:t>
      </w:r>
      <w:r w:rsidR="00F97C74" w:rsidRPr="001F2EF2">
        <w:rPr>
          <w:sz w:val="18"/>
          <w:szCs w:val="18"/>
          <w:lang w:val="en-US"/>
        </w:rPr>
        <w:t>multiple choice</w:t>
      </w:r>
      <w:r w:rsidR="00F47D9A" w:rsidRPr="001F2EF2">
        <w:rPr>
          <w:sz w:val="18"/>
          <w:szCs w:val="18"/>
          <w:lang w:val="en-US"/>
        </w:rPr>
        <w:t xml:space="preserve"> questions to test the knowledge and the ability to apply it to the </w:t>
      </w:r>
      <w:r w:rsidR="00C6777F" w:rsidRPr="001F2EF2">
        <w:rPr>
          <w:sz w:val="18"/>
          <w:szCs w:val="18"/>
          <w:lang w:val="en-US"/>
        </w:rPr>
        <w:t>record</w:t>
      </w:r>
      <w:r w:rsidR="00F47D9A" w:rsidRPr="001F2EF2">
        <w:rPr>
          <w:sz w:val="18"/>
          <w:szCs w:val="18"/>
          <w:lang w:val="en-US"/>
        </w:rPr>
        <w:t>ing of</w:t>
      </w:r>
      <w:r w:rsidR="00C6777F" w:rsidRPr="001F2EF2">
        <w:rPr>
          <w:sz w:val="18"/>
          <w:szCs w:val="18"/>
          <w:lang w:val="en-US"/>
        </w:rPr>
        <w:t xml:space="preserve"> </w:t>
      </w:r>
      <w:r w:rsidR="00BF01DA" w:rsidRPr="001F2EF2">
        <w:rPr>
          <w:sz w:val="18"/>
          <w:szCs w:val="18"/>
          <w:lang w:val="en-US"/>
        </w:rPr>
        <w:t xml:space="preserve">business transactions </w:t>
      </w:r>
      <w:r w:rsidR="00F47D9A" w:rsidRPr="001F2EF2">
        <w:rPr>
          <w:sz w:val="18"/>
          <w:szCs w:val="18"/>
          <w:lang w:val="en-US"/>
        </w:rPr>
        <w:t>and</w:t>
      </w:r>
      <w:r w:rsidR="00F97C74" w:rsidRPr="001F2EF2">
        <w:rPr>
          <w:sz w:val="18"/>
          <w:szCs w:val="18"/>
          <w:lang w:val="en-US"/>
        </w:rPr>
        <w:t xml:space="preserve"> to</w:t>
      </w:r>
      <w:r w:rsidR="00F47D9A" w:rsidRPr="001F2EF2">
        <w:rPr>
          <w:sz w:val="18"/>
          <w:szCs w:val="18"/>
          <w:lang w:val="en-US"/>
        </w:rPr>
        <w:t xml:space="preserve"> </w:t>
      </w:r>
      <w:r w:rsidRPr="001F2EF2">
        <w:rPr>
          <w:sz w:val="18"/>
          <w:szCs w:val="18"/>
          <w:lang w:val="en-US"/>
        </w:rPr>
        <w:t>year</w:t>
      </w:r>
      <w:r w:rsidR="00F47D9A" w:rsidRPr="001F2EF2">
        <w:rPr>
          <w:sz w:val="18"/>
          <w:szCs w:val="18"/>
          <w:lang w:val="en-US"/>
        </w:rPr>
        <w:t>-end adjustments</w:t>
      </w:r>
    </w:p>
    <w:p w14:paraId="42C126C9" w14:textId="77777777" w:rsidR="001C54B8" w:rsidRPr="001F2EF2" w:rsidRDefault="00F47D9A" w:rsidP="00ED62FA">
      <w:pPr>
        <w:numPr>
          <w:ilvl w:val="0"/>
          <w:numId w:val="5"/>
        </w:numPr>
        <w:tabs>
          <w:tab w:val="clear" w:pos="284"/>
        </w:tabs>
        <w:spacing w:line="240" w:lineRule="auto"/>
        <w:ind w:left="284" w:hanging="284"/>
        <w:rPr>
          <w:sz w:val="18"/>
          <w:szCs w:val="18"/>
          <w:lang w:val="en-US"/>
        </w:rPr>
      </w:pPr>
      <w:proofErr w:type="gramStart"/>
      <w:r w:rsidRPr="001F2EF2">
        <w:rPr>
          <w:sz w:val="18"/>
          <w:szCs w:val="18"/>
          <w:lang w:val="en-US"/>
        </w:rPr>
        <w:t>Closed-book</w:t>
      </w:r>
      <w:proofErr w:type="gramEnd"/>
      <w:r w:rsidRPr="001F2EF2">
        <w:rPr>
          <w:sz w:val="18"/>
          <w:szCs w:val="18"/>
          <w:lang w:val="en-US"/>
        </w:rPr>
        <w:t xml:space="preserve"> written final exam </w:t>
      </w:r>
      <w:r w:rsidR="00BF01DA" w:rsidRPr="001F2EF2">
        <w:rPr>
          <w:sz w:val="18"/>
          <w:szCs w:val="18"/>
          <w:lang w:val="en-US"/>
        </w:rPr>
        <w:t>(</w:t>
      </w:r>
      <w:r w:rsidR="00EA79B3" w:rsidRPr="001F2EF2">
        <w:rPr>
          <w:sz w:val="18"/>
          <w:szCs w:val="18"/>
          <w:lang w:val="en-US"/>
        </w:rPr>
        <w:t>5</w:t>
      </w:r>
      <w:r w:rsidR="00481DAA" w:rsidRPr="001F2EF2">
        <w:rPr>
          <w:sz w:val="18"/>
          <w:szCs w:val="18"/>
          <w:lang w:val="en-US"/>
        </w:rPr>
        <w:t>0%</w:t>
      </w:r>
      <w:r w:rsidR="00BF01DA" w:rsidRPr="001F2EF2">
        <w:rPr>
          <w:sz w:val="18"/>
          <w:szCs w:val="18"/>
          <w:lang w:val="en-US"/>
        </w:rPr>
        <w:t>)</w:t>
      </w:r>
      <w:r w:rsidRPr="001F2EF2">
        <w:rPr>
          <w:sz w:val="18"/>
          <w:szCs w:val="18"/>
          <w:lang w:val="en-US"/>
        </w:rPr>
        <w:t xml:space="preserve">, including </w:t>
      </w:r>
      <w:r w:rsidR="00D76487" w:rsidRPr="001F2EF2">
        <w:rPr>
          <w:sz w:val="18"/>
          <w:szCs w:val="18"/>
          <w:lang w:val="en-US"/>
        </w:rPr>
        <w:t xml:space="preserve">applied </w:t>
      </w:r>
      <w:r w:rsidRPr="001F2EF2">
        <w:rPr>
          <w:sz w:val="18"/>
          <w:szCs w:val="18"/>
          <w:lang w:val="en-US"/>
        </w:rPr>
        <w:t xml:space="preserve">problems, exercises and </w:t>
      </w:r>
      <w:r w:rsidR="00F97C74" w:rsidRPr="001F2EF2">
        <w:rPr>
          <w:sz w:val="18"/>
          <w:szCs w:val="18"/>
          <w:lang w:val="en-US"/>
        </w:rPr>
        <w:t xml:space="preserve">multiple choice and </w:t>
      </w:r>
      <w:r w:rsidRPr="001F2EF2">
        <w:rPr>
          <w:sz w:val="18"/>
          <w:szCs w:val="18"/>
          <w:lang w:val="en-US"/>
        </w:rPr>
        <w:t>open-ended questions to test the knowledge and the ability to apply it to the evaluation of financial statement items and to the preparation and presentation of financial statements.</w:t>
      </w:r>
    </w:p>
    <w:p w14:paraId="06F9D493" w14:textId="77777777" w:rsidR="00ED62FA" w:rsidRPr="00296E4C" w:rsidRDefault="00ED62FA" w:rsidP="00ED62FA">
      <w:pPr>
        <w:spacing w:before="240" w:after="120"/>
        <w:rPr>
          <w:sz w:val="18"/>
          <w:szCs w:val="18"/>
          <w:lang w:val="en-GB"/>
        </w:rPr>
      </w:pPr>
      <w:r w:rsidRPr="001F2EF2">
        <w:rPr>
          <w:sz w:val="18"/>
          <w:szCs w:val="18"/>
          <w:lang w:val="en-GB"/>
        </w:rPr>
        <w:t xml:space="preserve">The exam will be aimed at assessing students’ knowledge of international accounting rules and records and their ability to apply them to exercises and problems. Furthermore, it will allow to appreciate their ability to interpret financial information provided by the notes to the accounts, </w:t>
      </w:r>
      <w:r w:rsidRPr="00296E4C">
        <w:rPr>
          <w:sz w:val="18"/>
          <w:szCs w:val="18"/>
          <w:lang w:val="en-GB"/>
        </w:rPr>
        <w:t>as an integral part of annual reports.</w:t>
      </w:r>
    </w:p>
    <w:p w14:paraId="7D505AFB" w14:textId="0EBF4D71" w:rsidR="00DF7F99" w:rsidRPr="00296E4C" w:rsidRDefault="00DF7F99" w:rsidP="00ED62FA">
      <w:pPr>
        <w:spacing w:before="240" w:after="120"/>
        <w:rPr>
          <w:sz w:val="18"/>
          <w:szCs w:val="18"/>
          <w:lang w:val="en-GB"/>
        </w:rPr>
      </w:pPr>
      <w:proofErr w:type="gramStart"/>
      <w:r w:rsidRPr="00296E4C">
        <w:rPr>
          <w:sz w:val="18"/>
          <w:szCs w:val="18"/>
          <w:lang w:val="en-GB"/>
        </w:rPr>
        <w:t>Students</w:t>
      </w:r>
      <w:proofErr w:type="gramEnd"/>
      <w:r w:rsidRPr="00296E4C">
        <w:rPr>
          <w:sz w:val="18"/>
          <w:szCs w:val="18"/>
          <w:lang w:val="en-GB"/>
        </w:rPr>
        <w:t xml:space="preserve"> assessment will take into account the accuracy in the application of accounting rules and techniques, as well as answers consistency and students’ ability to critically analyse accounting data.</w:t>
      </w:r>
    </w:p>
    <w:p w14:paraId="395CBFEE" w14:textId="77777777" w:rsidR="001C54B8" w:rsidRPr="00296E4C" w:rsidRDefault="001C54B8" w:rsidP="001C54B8">
      <w:pPr>
        <w:tabs>
          <w:tab w:val="clear" w:pos="284"/>
        </w:tabs>
        <w:spacing w:line="240" w:lineRule="auto"/>
        <w:jc w:val="left"/>
        <w:rPr>
          <w:b/>
          <w:sz w:val="18"/>
          <w:szCs w:val="18"/>
          <w:lang w:val="en-GB"/>
        </w:rPr>
      </w:pPr>
      <w:r w:rsidRPr="00296E4C">
        <w:rPr>
          <w:sz w:val="18"/>
          <w:szCs w:val="18"/>
          <w:lang w:val="en-GB"/>
        </w:rPr>
        <w:t>The course evaluation is expressed by means of a grade on a 30-point scale</w:t>
      </w:r>
      <w:r w:rsidR="00D76487" w:rsidRPr="00296E4C">
        <w:rPr>
          <w:sz w:val="18"/>
          <w:szCs w:val="18"/>
          <w:lang w:val="en-GB"/>
        </w:rPr>
        <w:t>.</w:t>
      </w:r>
    </w:p>
    <w:p w14:paraId="363BCD9A" w14:textId="77777777" w:rsidR="00BF01DA" w:rsidRPr="001F2EF2" w:rsidRDefault="00F74BB9" w:rsidP="00BF01DA">
      <w:pPr>
        <w:spacing w:before="240" w:after="120" w:line="220" w:lineRule="exact"/>
        <w:rPr>
          <w:rFonts w:eastAsia="Arial Unicode MS"/>
          <w:b/>
          <w:i/>
          <w:sz w:val="18"/>
          <w:szCs w:val="18"/>
          <w:lang w:val="en-US"/>
        </w:rPr>
      </w:pPr>
      <w:r w:rsidRPr="00296E4C">
        <w:rPr>
          <w:rFonts w:eastAsia="Arial Unicode MS"/>
          <w:b/>
          <w:i/>
          <w:sz w:val="18"/>
          <w:szCs w:val="18"/>
          <w:lang w:val="en-US"/>
        </w:rPr>
        <w:t xml:space="preserve">NOTES </w:t>
      </w:r>
      <w:r w:rsidR="00BF01DA" w:rsidRPr="00296E4C">
        <w:rPr>
          <w:rFonts w:eastAsia="Arial Unicode MS"/>
          <w:b/>
          <w:i/>
          <w:sz w:val="18"/>
          <w:szCs w:val="18"/>
          <w:lang w:val="en-US"/>
        </w:rPr>
        <w:t>AND</w:t>
      </w:r>
      <w:r w:rsidR="00BF01DA" w:rsidRPr="001F2EF2">
        <w:rPr>
          <w:rFonts w:eastAsia="Arial Unicode MS"/>
          <w:b/>
          <w:i/>
          <w:sz w:val="18"/>
          <w:szCs w:val="18"/>
          <w:lang w:val="en-US"/>
        </w:rPr>
        <w:t xml:space="preserve"> PREREQUISITES</w:t>
      </w:r>
    </w:p>
    <w:p w14:paraId="2F4B5301" w14:textId="77777777" w:rsidR="00BF01DA" w:rsidRPr="001F2EF2" w:rsidRDefault="000079FA" w:rsidP="000079FA">
      <w:pPr>
        <w:tabs>
          <w:tab w:val="clear" w:pos="284"/>
          <w:tab w:val="left" w:pos="708"/>
        </w:tabs>
        <w:spacing w:line="220" w:lineRule="exact"/>
        <w:rPr>
          <w:noProof/>
          <w:sz w:val="18"/>
          <w:szCs w:val="18"/>
          <w:lang w:val="en-US"/>
        </w:rPr>
      </w:pPr>
      <w:r w:rsidRPr="001F2EF2">
        <w:rPr>
          <w:noProof/>
          <w:sz w:val="18"/>
          <w:szCs w:val="18"/>
          <w:lang w:val="en-US"/>
        </w:rPr>
        <w:t xml:space="preserve">The course </w:t>
      </w:r>
      <w:r w:rsidR="00E678FB" w:rsidRPr="001F2EF2">
        <w:rPr>
          <w:noProof/>
          <w:sz w:val="18"/>
          <w:szCs w:val="18"/>
          <w:lang w:val="en-US"/>
        </w:rPr>
        <w:t xml:space="preserve">assumes </w:t>
      </w:r>
      <w:r w:rsidRPr="001F2EF2">
        <w:rPr>
          <w:noProof/>
          <w:sz w:val="18"/>
          <w:szCs w:val="18"/>
          <w:lang w:val="en-US"/>
        </w:rPr>
        <w:t>that the students have a good understanding of fundamentals of management.</w:t>
      </w:r>
    </w:p>
    <w:p w14:paraId="77BC20D5" w14:textId="77777777" w:rsidR="000079FA" w:rsidRPr="001F2EF2" w:rsidRDefault="000079FA" w:rsidP="000079FA">
      <w:pPr>
        <w:tabs>
          <w:tab w:val="clear" w:pos="284"/>
          <w:tab w:val="left" w:pos="708"/>
        </w:tabs>
        <w:spacing w:line="220" w:lineRule="exact"/>
        <w:rPr>
          <w:sz w:val="18"/>
          <w:szCs w:val="18"/>
          <w:lang w:val="en-US"/>
        </w:rPr>
      </w:pPr>
    </w:p>
    <w:p w14:paraId="0744728F" w14:textId="488883D0" w:rsidR="00481DAA" w:rsidRPr="00D76487" w:rsidRDefault="00481DAA" w:rsidP="002A103D">
      <w:pPr>
        <w:pStyle w:val="Testo2"/>
        <w:spacing w:before="120"/>
        <w:ind w:firstLine="0"/>
        <w:rPr>
          <w:szCs w:val="18"/>
          <w:lang w:val="en-GB"/>
        </w:rPr>
      </w:pPr>
      <w:r w:rsidRPr="001F2EF2">
        <w:rPr>
          <w:noProof w:val="0"/>
          <w:szCs w:val="18"/>
          <w:lang w:val="en-GB"/>
        </w:rPr>
        <w:t xml:space="preserve">Information on office hours </w:t>
      </w:r>
      <w:r w:rsidR="000079FA" w:rsidRPr="001F2EF2">
        <w:rPr>
          <w:noProof w:val="0"/>
          <w:szCs w:val="18"/>
          <w:lang w:val="en-GB"/>
        </w:rPr>
        <w:t>is a</w:t>
      </w:r>
      <w:r w:rsidRPr="001F2EF2">
        <w:rPr>
          <w:noProof w:val="0"/>
          <w:szCs w:val="18"/>
          <w:lang w:val="en-GB"/>
        </w:rPr>
        <w:t xml:space="preserve">vailable at </w:t>
      </w:r>
      <w:r w:rsidRPr="00DF7F99">
        <w:rPr>
          <w:szCs w:val="18"/>
          <w:lang w:val="en-US"/>
        </w:rPr>
        <w:t>http://docenti.unicatt.it/</w:t>
      </w:r>
      <w:r w:rsidRPr="001F2EF2">
        <w:rPr>
          <w:noProof w:val="0"/>
          <w:szCs w:val="18"/>
          <w:lang w:val="en-GB"/>
        </w:rPr>
        <w:t>.</w:t>
      </w:r>
    </w:p>
    <w:sectPr w:rsidR="00481DAA" w:rsidRPr="00D76487">
      <w:pgSz w:w="11906" w:h="16838" w:code="9"/>
      <w:pgMar w:top="3515" w:right="2608" w:bottom="3515" w:left="260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multilevel"/>
    <w:tmpl w:val="00000002"/>
    <w:name w:val="WW8Num2"/>
    <w:lvl w:ilvl="0">
      <w:start w:val="1"/>
      <w:numFmt w:val="upperLetter"/>
      <w:lvlText w:val="%1."/>
      <w:lvlJc w:val="left"/>
      <w:pPr>
        <w:tabs>
          <w:tab w:val="num" w:pos="0"/>
        </w:tabs>
        <w:ind w:left="1211" w:hanging="360"/>
      </w:pPr>
      <w:rPr>
        <w:sz w:val="16"/>
        <w:lang w:val="en-GB"/>
      </w:rPr>
    </w:lvl>
    <w:lvl w:ilvl="1">
      <w:start w:val="1"/>
      <w:numFmt w:val="lowerLetter"/>
      <w:lvlText w:val="%2."/>
      <w:lvlJc w:val="left"/>
      <w:pPr>
        <w:tabs>
          <w:tab w:val="num" w:pos="0"/>
        </w:tabs>
        <w:ind w:left="1931" w:hanging="360"/>
      </w:pPr>
    </w:lvl>
    <w:lvl w:ilvl="2">
      <w:start w:val="1"/>
      <w:numFmt w:val="lowerRoman"/>
      <w:lvlText w:val="%2.%3."/>
      <w:lvlJc w:val="right"/>
      <w:pPr>
        <w:tabs>
          <w:tab w:val="num" w:pos="0"/>
        </w:tabs>
        <w:ind w:left="2651" w:hanging="180"/>
      </w:pPr>
    </w:lvl>
    <w:lvl w:ilvl="3">
      <w:start w:val="1"/>
      <w:numFmt w:val="decimal"/>
      <w:lvlText w:val="%2.%3.%4."/>
      <w:lvlJc w:val="left"/>
      <w:pPr>
        <w:tabs>
          <w:tab w:val="num" w:pos="0"/>
        </w:tabs>
        <w:ind w:left="3371" w:hanging="360"/>
      </w:pPr>
    </w:lvl>
    <w:lvl w:ilvl="4">
      <w:start w:val="1"/>
      <w:numFmt w:val="lowerLetter"/>
      <w:lvlText w:val="%2.%3.%4.%5."/>
      <w:lvlJc w:val="left"/>
      <w:pPr>
        <w:tabs>
          <w:tab w:val="num" w:pos="0"/>
        </w:tabs>
        <w:ind w:left="4091" w:hanging="360"/>
      </w:pPr>
    </w:lvl>
    <w:lvl w:ilvl="5">
      <w:start w:val="1"/>
      <w:numFmt w:val="lowerRoman"/>
      <w:lvlText w:val="%2.%3.%4.%5.%6."/>
      <w:lvlJc w:val="right"/>
      <w:pPr>
        <w:tabs>
          <w:tab w:val="num" w:pos="0"/>
        </w:tabs>
        <w:ind w:left="4811" w:hanging="180"/>
      </w:pPr>
    </w:lvl>
    <w:lvl w:ilvl="6">
      <w:start w:val="1"/>
      <w:numFmt w:val="decimal"/>
      <w:lvlText w:val="%2.%3.%4.%5.%6.%7."/>
      <w:lvlJc w:val="left"/>
      <w:pPr>
        <w:tabs>
          <w:tab w:val="num" w:pos="0"/>
        </w:tabs>
        <w:ind w:left="5531" w:hanging="360"/>
      </w:pPr>
    </w:lvl>
    <w:lvl w:ilvl="7">
      <w:start w:val="1"/>
      <w:numFmt w:val="lowerLetter"/>
      <w:lvlText w:val="%2.%3.%4.%5.%6.%7.%8."/>
      <w:lvlJc w:val="left"/>
      <w:pPr>
        <w:tabs>
          <w:tab w:val="num" w:pos="0"/>
        </w:tabs>
        <w:ind w:left="6251" w:hanging="360"/>
      </w:pPr>
    </w:lvl>
    <w:lvl w:ilvl="8">
      <w:start w:val="1"/>
      <w:numFmt w:val="lowerRoman"/>
      <w:lvlText w:val="%2.%3.%4.%5.%6.%7.%8.%9."/>
      <w:lvlJc w:val="right"/>
      <w:pPr>
        <w:tabs>
          <w:tab w:val="num" w:pos="0"/>
        </w:tabs>
        <w:ind w:left="6971" w:hanging="180"/>
      </w:pPr>
    </w:lvl>
  </w:abstractNum>
  <w:abstractNum w:abstractNumId="1" w15:restartNumberingAfterBreak="0">
    <w:nsid w:val="2460421A"/>
    <w:multiLevelType w:val="hybridMultilevel"/>
    <w:tmpl w:val="401E3606"/>
    <w:lvl w:ilvl="0" w:tplc="4B36C1E2">
      <w:numFmt w:val="bullet"/>
      <w:lvlText w:val="-"/>
      <w:lvlJc w:val="left"/>
      <w:pPr>
        <w:ind w:left="720" w:hanging="360"/>
      </w:pPr>
      <w:rPr>
        <w:rFonts w:hint="default"/>
        <w:sz w:val="16"/>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324B18A5"/>
    <w:multiLevelType w:val="hybridMultilevel"/>
    <w:tmpl w:val="ADF04D76"/>
    <w:lvl w:ilvl="0" w:tplc="52444CE8">
      <w:start w:val="1998"/>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7376CBD"/>
    <w:multiLevelType w:val="hybridMultilevel"/>
    <w:tmpl w:val="6A129EEE"/>
    <w:lvl w:ilvl="0" w:tplc="0410000F">
      <w:start w:val="1"/>
      <w:numFmt w:val="decimal"/>
      <w:lvlText w:val="%1."/>
      <w:lvlJc w:val="left"/>
      <w:pPr>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4" w15:restartNumberingAfterBreak="0">
    <w:nsid w:val="4F6E0523"/>
    <w:multiLevelType w:val="hybridMultilevel"/>
    <w:tmpl w:val="A3F69BA8"/>
    <w:lvl w:ilvl="0" w:tplc="52444CE8">
      <w:start w:val="1998"/>
      <w:numFmt w:val="bullet"/>
      <w:lvlText w:val="-"/>
      <w:lvlJc w:val="left"/>
      <w:pPr>
        <w:ind w:left="360" w:hanging="360"/>
      </w:pPr>
      <w:rPr>
        <w:rFonts w:ascii="Times New Roman" w:eastAsia="Times New Roman" w:hAnsi="Times New Roman" w:cs="Times New Roman"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5" w15:restartNumberingAfterBreak="0">
    <w:nsid w:val="71AB6F69"/>
    <w:multiLevelType w:val="singleLevel"/>
    <w:tmpl w:val="0410000F"/>
    <w:lvl w:ilvl="0">
      <w:start w:val="1"/>
      <w:numFmt w:val="decimal"/>
      <w:lvlText w:val="%1."/>
      <w:lvlJc w:val="left"/>
      <w:pPr>
        <w:ind w:left="360" w:hanging="360"/>
      </w:pPr>
      <w:rPr>
        <w:rFonts w:hint="default"/>
      </w:rPr>
    </w:lvl>
  </w:abstractNum>
  <w:num w:numId="1" w16cid:durableId="1992713783">
    <w:abstractNumId w:val="2"/>
  </w:num>
  <w:num w:numId="2" w16cid:durableId="267007434">
    <w:abstractNumId w:val="3"/>
  </w:num>
  <w:num w:numId="3" w16cid:durableId="345399671">
    <w:abstractNumId w:val="5"/>
  </w:num>
  <w:num w:numId="4" w16cid:durableId="83179337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60189913">
    <w:abstractNumId w:val="4"/>
  </w:num>
  <w:num w:numId="6" w16cid:durableId="10663389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283"/>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1DAA"/>
    <w:rsid w:val="000079FA"/>
    <w:rsid w:val="000412C9"/>
    <w:rsid w:val="00067B70"/>
    <w:rsid w:val="000A3850"/>
    <w:rsid w:val="000D46FB"/>
    <w:rsid w:val="00176A6B"/>
    <w:rsid w:val="001C54B8"/>
    <w:rsid w:val="001F2EF2"/>
    <w:rsid w:val="002567A8"/>
    <w:rsid w:val="00296E4C"/>
    <w:rsid w:val="002A103D"/>
    <w:rsid w:val="002E429D"/>
    <w:rsid w:val="002E5288"/>
    <w:rsid w:val="00305F0E"/>
    <w:rsid w:val="00315D92"/>
    <w:rsid w:val="00331D32"/>
    <w:rsid w:val="00403F52"/>
    <w:rsid w:val="004355F7"/>
    <w:rsid w:val="00481DAA"/>
    <w:rsid w:val="004927FF"/>
    <w:rsid w:val="004A305D"/>
    <w:rsid w:val="004C4119"/>
    <w:rsid w:val="00613869"/>
    <w:rsid w:val="00627441"/>
    <w:rsid w:val="006B553C"/>
    <w:rsid w:val="006E6AF3"/>
    <w:rsid w:val="006F6824"/>
    <w:rsid w:val="007067F0"/>
    <w:rsid w:val="00712807"/>
    <w:rsid w:val="00743BB1"/>
    <w:rsid w:val="007D30DF"/>
    <w:rsid w:val="00805489"/>
    <w:rsid w:val="008276C8"/>
    <w:rsid w:val="00867E13"/>
    <w:rsid w:val="008E15FC"/>
    <w:rsid w:val="009847D1"/>
    <w:rsid w:val="009E3F60"/>
    <w:rsid w:val="00A25B39"/>
    <w:rsid w:val="00AA1EF0"/>
    <w:rsid w:val="00AB14F5"/>
    <w:rsid w:val="00AF0CB0"/>
    <w:rsid w:val="00B37CFC"/>
    <w:rsid w:val="00BA5296"/>
    <w:rsid w:val="00BE77D2"/>
    <w:rsid w:val="00BF01DA"/>
    <w:rsid w:val="00C06B95"/>
    <w:rsid w:val="00C53D34"/>
    <w:rsid w:val="00C6777F"/>
    <w:rsid w:val="00C82C88"/>
    <w:rsid w:val="00C96D45"/>
    <w:rsid w:val="00CA4F4B"/>
    <w:rsid w:val="00D76487"/>
    <w:rsid w:val="00DB1CE9"/>
    <w:rsid w:val="00DF7F99"/>
    <w:rsid w:val="00E678FB"/>
    <w:rsid w:val="00EA79B3"/>
    <w:rsid w:val="00EB4301"/>
    <w:rsid w:val="00ED62FA"/>
    <w:rsid w:val="00F340A6"/>
    <w:rsid w:val="00F432BE"/>
    <w:rsid w:val="00F47D9A"/>
    <w:rsid w:val="00F74BB9"/>
    <w:rsid w:val="00F97C7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02DE40"/>
  <w15:docId w15:val="{79C34CD2-C8D6-4D8D-A416-3ACE9C70A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81DAA"/>
    <w:pPr>
      <w:tabs>
        <w:tab w:val="left" w:pos="284"/>
      </w:tabs>
      <w:spacing w:line="240" w:lineRule="exact"/>
      <w:jc w:val="both"/>
    </w:pPr>
    <w:rPr>
      <w:rFonts w:ascii="Times" w:hAnsi="Times"/>
    </w:rPr>
  </w:style>
  <w:style w:type="paragraph" w:styleId="Titolo1">
    <w:name w:val="heading 1"/>
    <w:next w:val="Titolo2"/>
    <w:link w:val="Titolo1Carattere"/>
    <w:qFormat/>
    <w:pPr>
      <w:spacing w:before="480" w:line="240" w:lineRule="exact"/>
      <w:outlineLvl w:val="0"/>
    </w:pPr>
    <w:rPr>
      <w:rFonts w:ascii="Times" w:hAnsi="Times"/>
      <w:b/>
      <w:noProof/>
    </w:rPr>
  </w:style>
  <w:style w:type="paragraph" w:styleId="Titolo2">
    <w:name w:val="heading 2"/>
    <w:next w:val="Titolo3"/>
    <w:qFormat/>
    <w:pPr>
      <w:spacing w:line="240" w:lineRule="exact"/>
      <w:outlineLvl w:val="1"/>
    </w:pPr>
    <w:rPr>
      <w:rFonts w:ascii="Times" w:hAnsi="Times"/>
      <w:smallCaps/>
      <w:noProof/>
      <w:sz w:val="18"/>
    </w:rPr>
  </w:style>
  <w:style w:type="paragraph" w:styleId="Titolo3">
    <w:name w:val="heading 3"/>
    <w:next w:val="Normale"/>
    <w:qFormat/>
    <w:pPr>
      <w:spacing w:before="240" w:after="120" w:line="240" w:lineRule="exact"/>
      <w:outlineLvl w:val="2"/>
    </w:pPr>
    <w:rPr>
      <w:rFonts w:ascii="Times" w:hAnsi="Times"/>
      <w:i/>
      <w:caps/>
      <w:noProof/>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sid w:val="00481DAA"/>
    <w:rPr>
      <w:color w:val="0000FF"/>
      <w:u w:val="single"/>
    </w:rPr>
  </w:style>
  <w:style w:type="paragraph" w:customStyle="1" w:styleId="Testo1">
    <w:name w:val="Testo 1"/>
    <w:pPr>
      <w:spacing w:line="220" w:lineRule="exact"/>
      <w:ind w:left="284" w:hanging="284"/>
      <w:jc w:val="both"/>
    </w:pPr>
    <w:rPr>
      <w:rFonts w:ascii="Times" w:hAnsi="Times"/>
      <w:noProof/>
      <w:sz w:val="18"/>
    </w:rPr>
  </w:style>
  <w:style w:type="paragraph" w:customStyle="1" w:styleId="Testo2">
    <w:name w:val="Testo 2"/>
    <w:link w:val="Testo2Carattere"/>
    <w:pPr>
      <w:spacing w:line="220" w:lineRule="exact"/>
      <w:ind w:firstLine="284"/>
      <w:jc w:val="both"/>
    </w:pPr>
    <w:rPr>
      <w:rFonts w:ascii="Times" w:hAnsi="Times"/>
      <w:noProof/>
      <w:sz w:val="18"/>
    </w:rPr>
  </w:style>
  <w:style w:type="character" w:customStyle="1" w:styleId="Testo2Carattere">
    <w:name w:val="Testo 2 Carattere"/>
    <w:link w:val="Testo2"/>
    <w:rsid w:val="00481DAA"/>
    <w:rPr>
      <w:rFonts w:ascii="Times" w:hAnsi="Times"/>
      <w:noProof/>
      <w:sz w:val="18"/>
    </w:rPr>
  </w:style>
  <w:style w:type="paragraph" w:styleId="NormaleWeb">
    <w:name w:val="Normal (Web)"/>
    <w:basedOn w:val="Normale"/>
    <w:uiPriority w:val="99"/>
    <w:unhideWhenUsed/>
    <w:rsid w:val="007067F0"/>
    <w:pPr>
      <w:tabs>
        <w:tab w:val="clear" w:pos="284"/>
      </w:tabs>
      <w:spacing w:before="100" w:beforeAutospacing="1" w:after="100" w:afterAutospacing="1" w:line="240" w:lineRule="auto"/>
      <w:jc w:val="left"/>
    </w:pPr>
    <w:rPr>
      <w:rFonts w:ascii="Times New Roman" w:hAnsi="Times New Roman"/>
      <w:sz w:val="24"/>
      <w:szCs w:val="24"/>
    </w:rPr>
  </w:style>
  <w:style w:type="paragraph" w:styleId="Corpotesto">
    <w:name w:val="Body Text"/>
    <w:basedOn w:val="Normale"/>
    <w:link w:val="CorpotestoCarattere"/>
    <w:rsid w:val="00613869"/>
    <w:pPr>
      <w:spacing w:after="120"/>
    </w:pPr>
  </w:style>
  <w:style w:type="character" w:customStyle="1" w:styleId="CorpotestoCarattere">
    <w:name w:val="Corpo testo Carattere"/>
    <w:basedOn w:val="Carpredefinitoparagrafo"/>
    <w:link w:val="Corpotesto"/>
    <w:rsid w:val="00613869"/>
    <w:rPr>
      <w:rFonts w:ascii="Times" w:hAnsi="Times"/>
    </w:rPr>
  </w:style>
  <w:style w:type="character" w:customStyle="1" w:styleId="Titolo1Carattere">
    <w:name w:val="Titolo 1 Carattere"/>
    <w:link w:val="Titolo1"/>
    <w:rsid w:val="004A305D"/>
    <w:rPr>
      <w:rFonts w:ascii="Times" w:hAnsi="Times"/>
      <w:b/>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785841D6AFBA2442AF34E9946871FFAC" ma:contentTypeVersion="15" ma:contentTypeDescription="Creare un nuovo documento." ma:contentTypeScope="" ma:versionID="b8d53c52f5585a372c8156e308bba731">
  <xsd:schema xmlns:xsd="http://www.w3.org/2001/XMLSchema" xmlns:xs="http://www.w3.org/2001/XMLSchema" xmlns:p="http://schemas.microsoft.com/office/2006/metadata/properties" xmlns:ns2="14ec05cb-4f10-4a43-aaed-1051454c0f4f" xmlns:ns3="bde9ea70-b558-476b-80ed-adb3bdeea2b5" targetNamespace="http://schemas.microsoft.com/office/2006/metadata/properties" ma:root="true" ma:fieldsID="49a478ce7c5302c91bd3718e44803e8d" ns2:_="" ns3:_="">
    <xsd:import namespace="14ec05cb-4f10-4a43-aaed-1051454c0f4f"/>
    <xsd:import namespace="bde9ea70-b558-476b-80ed-adb3bdeea2b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ec05cb-4f10-4a43-aaed-1051454c0f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Tag immagine" ma:readOnly="false" ma:fieldId="{5cf76f15-5ced-4ddc-b409-7134ff3c332f}" ma:taxonomyMulti="true" ma:sspId="83c1e7a4-10d6-410b-bc16-ff6bad24701e" ma:termSetId="09814cd3-568e-fe90-9814-8d621ff8fb84" ma:anchorId="fba54fb3-c3e1-fe81-a776-ca4b69148c4d" ma:open="true" ma:isKeyword="false">
      <xsd:complexType>
        <xsd:sequence>
          <xsd:element ref="pc:Terms" minOccurs="0" maxOccurs="1"/>
        </xsd:sequence>
      </xsd:complexType>
    </xsd:element>
    <xsd:element name="MediaServiceLocation" ma:index="17" nillable="true" ma:displayName="Location" ma:descrip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e9ea70-b558-476b-80ed-adb3bdeea2b5" elementFormDefault="qualified">
    <xsd:import namespace="http://schemas.microsoft.com/office/2006/documentManagement/types"/>
    <xsd:import namespace="http://schemas.microsoft.com/office/infopath/2007/PartnerControls"/>
    <xsd:element name="SharedWithUsers" ma:index="12"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Condiviso con dettagli" ma:internalName="SharedWithDetails" ma:readOnly="true">
      <xsd:simpleType>
        <xsd:restriction base="dms:Note">
          <xsd:maxLength value="255"/>
        </xsd:restriction>
      </xsd:simpleType>
    </xsd:element>
    <xsd:element name="TaxCatchAll" ma:index="16" nillable="true" ma:displayName="Taxonomy Catch All Column" ma:hidden="true" ma:list="{25efe24b-3347-48b2-8848-015db765741f}" ma:internalName="TaxCatchAll" ma:showField="CatchAllData" ma:web="bde9ea70-b558-476b-80ed-adb3bdeea2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de9ea70-b558-476b-80ed-adb3bdeea2b5" xsi:nil="true"/>
    <lcf76f155ced4ddcb4097134ff3c332f xmlns="14ec05cb-4f10-4a43-aaed-1051454c0f4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5B6CBEC-8FC7-4333-A6C1-5B7E3A8D404B}"/>
</file>

<file path=customXml/itemProps2.xml><?xml version="1.0" encoding="utf-8"?>
<ds:datastoreItem xmlns:ds="http://schemas.openxmlformats.org/officeDocument/2006/customXml" ds:itemID="{45611256-9133-4AF6-83E0-2113026694B3}">
  <ds:schemaRefs>
    <ds:schemaRef ds:uri="http://schemas.microsoft.com/sharepoint/v3/contenttype/forms"/>
  </ds:schemaRefs>
</ds:datastoreItem>
</file>

<file path=customXml/itemProps3.xml><?xml version="1.0" encoding="utf-8"?>
<ds:datastoreItem xmlns:ds="http://schemas.openxmlformats.org/officeDocument/2006/customXml" ds:itemID="{7CEBC9AE-0516-4CA6-90EE-B16673661D6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582</Words>
  <Characters>3318</Characters>
  <Application>Microsoft Office Word</Application>
  <DocSecurity>0</DocSecurity>
  <Lines>27</Lines>
  <Paragraphs>7</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U.C.S.C. MILANO</Company>
  <LinksUpToDate>false</LinksUpToDate>
  <CharactersWithSpaces>3893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Fiori Paola</dc:creator>
  <cp:lastModifiedBy>D'Este Carlotta (carlotta.deste)</cp:lastModifiedBy>
  <cp:revision>2</cp:revision>
  <cp:lastPrinted>2003-03-27T09:42:00Z</cp:lastPrinted>
  <dcterms:created xsi:type="dcterms:W3CDTF">2024-05-14T14:46:00Z</dcterms:created>
  <dcterms:modified xsi:type="dcterms:W3CDTF">2024-05-14T14:46:00Z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0x010100785841D6AFBA2442AF34E9946871FFAC</vt:lpwstr>
  </property>
  <property fmtid="{D5CDD505-2E9C-101B-9397-08002B2CF9AE}" pid="3" name="Order">
    <vt:r8>1421800</vt:r8>
  </property>
  <property fmtid="{D5CDD505-2E9C-101B-9397-08002B2CF9AE}" pid="4" name="MediaServiceImageTags">
    <vt:lpwstr/>
  </property>
</Properties>
</file>