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5B060" w14:textId="77777777" w:rsidR="00CF4C94" w:rsidRPr="00CF4C94" w:rsidRDefault="00CF4C94" w:rsidP="00CF4C94">
      <w:pPr>
        <w:pStyle w:val="Titolo1"/>
      </w:pPr>
      <w:r w:rsidRPr="00CF4C94">
        <w:t xml:space="preserve">Istituzioni di Diritto </w:t>
      </w:r>
    </w:p>
    <w:p w14:paraId="4D1C1509" w14:textId="77777777" w:rsidR="00CF4C94" w:rsidRPr="00682FD0" w:rsidRDefault="00CF4C94" w:rsidP="00CF4C94">
      <w:pPr>
        <w:pStyle w:val="Titolo2"/>
        <w:rPr>
          <w:szCs w:val="18"/>
        </w:rPr>
      </w:pPr>
      <w:r w:rsidRPr="00682FD0">
        <w:rPr>
          <w:szCs w:val="18"/>
        </w:rPr>
        <w:t>Proff. Francesco Zecchin -Paolo Sabbioni</w:t>
      </w:r>
    </w:p>
    <w:p w14:paraId="495FE305" w14:textId="77777777" w:rsidR="00CF4C94" w:rsidRPr="00682FD0" w:rsidRDefault="00CF4C94" w:rsidP="00CF4C94">
      <w:pPr>
        <w:pStyle w:val="Titolo3"/>
        <w:rPr>
          <w:szCs w:val="18"/>
        </w:rPr>
      </w:pPr>
    </w:p>
    <w:p w14:paraId="7E950E1B" w14:textId="77777777" w:rsidR="00CF4C94" w:rsidRPr="00682FD0" w:rsidRDefault="00CF4C94" w:rsidP="00CF4C94">
      <w:pPr>
        <w:spacing w:before="120"/>
        <w:ind w:right="-114"/>
        <w:jc w:val="left"/>
        <w:rPr>
          <w:b/>
          <w:sz w:val="18"/>
          <w:szCs w:val="18"/>
        </w:rPr>
      </w:pPr>
      <w:r w:rsidRPr="00682FD0">
        <w:rPr>
          <w:b/>
          <w:sz w:val="18"/>
          <w:szCs w:val="18"/>
        </w:rPr>
        <w:t xml:space="preserve">Modulo I - Istituzioni di Diritto Privato </w:t>
      </w:r>
    </w:p>
    <w:p w14:paraId="374B131A" w14:textId="77777777" w:rsidR="00CF4C94" w:rsidRPr="00682FD0" w:rsidRDefault="00CF4C94" w:rsidP="00CF4C94">
      <w:pPr>
        <w:pStyle w:val="Titolo2"/>
        <w:rPr>
          <w:szCs w:val="18"/>
        </w:rPr>
      </w:pPr>
      <w:r w:rsidRPr="00682FD0">
        <w:rPr>
          <w:szCs w:val="18"/>
        </w:rPr>
        <w:t>Prof. Francesco Zecchin</w:t>
      </w:r>
    </w:p>
    <w:p w14:paraId="5628987F" w14:textId="77777777" w:rsidR="00CF4C94" w:rsidRPr="00682FD0" w:rsidRDefault="00CF4C94" w:rsidP="00CF4C94">
      <w:pPr>
        <w:spacing w:before="240" w:after="120"/>
        <w:rPr>
          <w:b/>
          <w:i/>
          <w:sz w:val="18"/>
          <w:szCs w:val="18"/>
        </w:rPr>
      </w:pPr>
      <w:r w:rsidRPr="00682FD0">
        <w:rPr>
          <w:b/>
          <w:i/>
          <w:sz w:val="18"/>
          <w:szCs w:val="18"/>
        </w:rPr>
        <w:t>OBIETTIVO DEL CORSO</w:t>
      </w:r>
      <w:r w:rsidR="0048178A" w:rsidRPr="00682FD0">
        <w:rPr>
          <w:b/>
          <w:i/>
          <w:sz w:val="18"/>
          <w:szCs w:val="18"/>
        </w:rPr>
        <w:t xml:space="preserve"> E RISULTATI DI APPRENDIMENTO ATTESI</w:t>
      </w:r>
    </w:p>
    <w:p w14:paraId="6E6F27FC" w14:textId="77777777" w:rsidR="00805427" w:rsidRPr="00682FD0" w:rsidRDefault="00CF4C94" w:rsidP="00CF4C94">
      <w:pPr>
        <w:rPr>
          <w:sz w:val="18"/>
          <w:szCs w:val="18"/>
        </w:rPr>
      </w:pPr>
      <w:r w:rsidRPr="00682FD0">
        <w:rPr>
          <w:sz w:val="18"/>
          <w:szCs w:val="18"/>
        </w:rPr>
        <w:tab/>
      </w:r>
      <w:r w:rsidR="0048178A" w:rsidRPr="00682FD0">
        <w:rPr>
          <w:sz w:val="18"/>
          <w:szCs w:val="18"/>
        </w:rPr>
        <w:t>Scopo dell’insegnamento è f</w:t>
      </w:r>
      <w:r w:rsidRPr="00682FD0">
        <w:rPr>
          <w:sz w:val="18"/>
          <w:szCs w:val="18"/>
        </w:rPr>
        <w:t>ornire agli studenti gli strumenti metodologici e le nozioni fondamentali per la comprensione della materia</w:t>
      </w:r>
      <w:r w:rsidR="0048178A" w:rsidRPr="00682FD0">
        <w:rPr>
          <w:sz w:val="18"/>
          <w:szCs w:val="18"/>
        </w:rPr>
        <w:t>, con particolare riferimento</w:t>
      </w:r>
      <w:r w:rsidR="00DC5BA0" w:rsidRPr="00682FD0">
        <w:rPr>
          <w:sz w:val="18"/>
          <w:szCs w:val="18"/>
        </w:rPr>
        <w:t xml:space="preserve"> </w:t>
      </w:r>
      <w:r w:rsidR="0048178A" w:rsidRPr="00682FD0">
        <w:rPr>
          <w:sz w:val="18"/>
          <w:szCs w:val="18"/>
        </w:rPr>
        <w:t>all’</w:t>
      </w:r>
      <w:r w:rsidR="00DC5BA0" w:rsidRPr="00682FD0">
        <w:rPr>
          <w:sz w:val="18"/>
          <w:szCs w:val="18"/>
        </w:rPr>
        <w:t xml:space="preserve">attività </w:t>
      </w:r>
      <w:r w:rsidR="0048178A" w:rsidRPr="00682FD0">
        <w:rPr>
          <w:sz w:val="18"/>
          <w:szCs w:val="18"/>
        </w:rPr>
        <w:t>aziendale</w:t>
      </w:r>
      <w:r w:rsidR="00DC5BA0" w:rsidRPr="00682FD0">
        <w:rPr>
          <w:sz w:val="18"/>
          <w:szCs w:val="18"/>
        </w:rPr>
        <w:t xml:space="preserve"> e</w:t>
      </w:r>
      <w:r w:rsidRPr="00682FD0">
        <w:rPr>
          <w:sz w:val="18"/>
          <w:szCs w:val="18"/>
        </w:rPr>
        <w:t xml:space="preserve"> tenendo in considerazione la dimensione pratica. </w:t>
      </w:r>
    </w:p>
    <w:p w14:paraId="395DE54F" w14:textId="77777777" w:rsidR="000F17E4" w:rsidRPr="00682FD0" w:rsidRDefault="0048178A" w:rsidP="00555CC7">
      <w:pPr>
        <w:spacing w:before="120"/>
        <w:ind w:firstLine="284"/>
        <w:rPr>
          <w:sz w:val="18"/>
          <w:szCs w:val="18"/>
        </w:rPr>
      </w:pPr>
      <w:r w:rsidRPr="00682FD0">
        <w:rPr>
          <w:sz w:val="18"/>
          <w:szCs w:val="18"/>
        </w:rPr>
        <w:t>Al termine del corso lo studente</w:t>
      </w:r>
      <w:r w:rsidR="000F17E4" w:rsidRPr="00682FD0">
        <w:rPr>
          <w:sz w:val="18"/>
          <w:szCs w:val="18"/>
        </w:rPr>
        <w:t>:</w:t>
      </w:r>
      <w:r w:rsidRPr="00682FD0">
        <w:rPr>
          <w:sz w:val="18"/>
          <w:szCs w:val="18"/>
        </w:rPr>
        <w:t xml:space="preserve"> </w:t>
      </w:r>
    </w:p>
    <w:p w14:paraId="6232DDCA" w14:textId="77777777" w:rsidR="000F17E4" w:rsidRPr="00682FD0" w:rsidRDefault="00BC64D9" w:rsidP="000F17E4">
      <w:pPr>
        <w:pStyle w:val="Paragrafoelenco"/>
        <w:numPr>
          <w:ilvl w:val="0"/>
          <w:numId w:val="11"/>
        </w:numPr>
        <w:spacing w:before="120"/>
        <w:rPr>
          <w:sz w:val="18"/>
          <w:szCs w:val="18"/>
        </w:rPr>
      </w:pPr>
      <w:r w:rsidRPr="00682FD0">
        <w:rPr>
          <w:sz w:val="18"/>
          <w:szCs w:val="18"/>
        </w:rPr>
        <w:t>conoscerà</w:t>
      </w:r>
      <w:r w:rsidR="0048178A" w:rsidRPr="00682FD0">
        <w:rPr>
          <w:sz w:val="18"/>
          <w:szCs w:val="18"/>
        </w:rPr>
        <w:t xml:space="preserve"> </w:t>
      </w:r>
      <w:r w:rsidRPr="00682FD0">
        <w:rPr>
          <w:sz w:val="18"/>
          <w:szCs w:val="18"/>
        </w:rPr>
        <w:t>gli istituti essenziali</w:t>
      </w:r>
      <w:r w:rsidR="0048178A" w:rsidRPr="00682FD0">
        <w:rPr>
          <w:sz w:val="18"/>
          <w:szCs w:val="18"/>
        </w:rPr>
        <w:t xml:space="preserve"> del diritto privato </w:t>
      </w:r>
      <w:r w:rsidR="009873ED" w:rsidRPr="00682FD0">
        <w:rPr>
          <w:sz w:val="18"/>
          <w:szCs w:val="18"/>
        </w:rPr>
        <w:t xml:space="preserve">patrimoniale </w:t>
      </w:r>
      <w:r w:rsidRPr="00682FD0">
        <w:rPr>
          <w:sz w:val="18"/>
          <w:szCs w:val="18"/>
        </w:rPr>
        <w:t xml:space="preserve">e sarà in grado di </w:t>
      </w:r>
      <w:r w:rsidR="009C0BA2" w:rsidRPr="00682FD0">
        <w:rPr>
          <w:sz w:val="18"/>
          <w:szCs w:val="18"/>
        </w:rPr>
        <w:t xml:space="preserve">coglierne l’importanza </w:t>
      </w:r>
      <w:r w:rsidRPr="00682FD0">
        <w:rPr>
          <w:sz w:val="18"/>
          <w:szCs w:val="18"/>
        </w:rPr>
        <w:t>nella vita di un’azienda</w:t>
      </w:r>
      <w:r w:rsidR="0056194D" w:rsidRPr="00682FD0">
        <w:rPr>
          <w:sz w:val="18"/>
          <w:szCs w:val="18"/>
        </w:rPr>
        <w:t xml:space="preserve">; </w:t>
      </w:r>
    </w:p>
    <w:p w14:paraId="728276B3" w14:textId="6EAD6F3B" w:rsidR="0065204A" w:rsidRPr="00682FD0" w:rsidRDefault="0065204A" w:rsidP="000F17E4">
      <w:pPr>
        <w:pStyle w:val="Paragrafoelenco"/>
        <w:numPr>
          <w:ilvl w:val="0"/>
          <w:numId w:val="11"/>
        </w:numPr>
        <w:spacing w:before="120"/>
        <w:rPr>
          <w:sz w:val="18"/>
          <w:szCs w:val="18"/>
        </w:rPr>
      </w:pPr>
      <w:r w:rsidRPr="00682FD0">
        <w:rPr>
          <w:sz w:val="18"/>
          <w:szCs w:val="18"/>
        </w:rPr>
        <w:t>sarà in grado di ipotizzare soluzioni per problemi non complessi della vita di un’azienda che coinvolgono il diritto privato patrimoniale;</w:t>
      </w:r>
    </w:p>
    <w:p w14:paraId="54738345" w14:textId="273D4820" w:rsidR="00CF4C94" w:rsidRPr="00682FD0" w:rsidRDefault="000F17E4" w:rsidP="000F17E4">
      <w:pPr>
        <w:pStyle w:val="Paragrafoelenco"/>
        <w:numPr>
          <w:ilvl w:val="0"/>
          <w:numId w:val="11"/>
        </w:numPr>
        <w:spacing w:before="120"/>
        <w:rPr>
          <w:sz w:val="18"/>
          <w:szCs w:val="18"/>
        </w:rPr>
      </w:pPr>
      <w:r w:rsidRPr="00682FD0">
        <w:rPr>
          <w:sz w:val="18"/>
          <w:szCs w:val="18"/>
        </w:rPr>
        <w:t>avrà guadagnato n</w:t>
      </w:r>
      <w:r w:rsidR="009873ED" w:rsidRPr="00682FD0">
        <w:rPr>
          <w:sz w:val="18"/>
          <w:szCs w:val="18"/>
        </w:rPr>
        <w:t>el rapporto con i consulenti legali</w:t>
      </w:r>
      <w:r w:rsidRPr="00682FD0">
        <w:rPr>
          <w:sz w:val="18"/>
          <w:szCs w:val="18"/>
        </w:rPr>
        <w:t xml:space="preserve"> </w:t>
      </w:r>
      <w:r w:rsidR="009873ED" w:rsidRPr="00682FD0">
        <w:rPr>
          <w:sz w:val="18"/>
          <w:szCs w:val="18"/>
        </w:rPr>
        <w:t>la capacità di formulare giudizi di base autonomi</w:t>
      </w:r>
      <w:r w:rsidR="009C0BA2" w:rsidRPr="00682FD0">
        <w:rPr>
          <w:sz w:val="18"/>
          <w:szCs w:val="18"/>
        </w:rPr>
        <w:t xml:space="preserve">, </w:t>
      </w:r>
      <w:r w:rsidR="009873ED" w:rsidRPr="00682FD0">
        <w:rPr>
          <w:sz w:val="18"/>
          <w:szCs w:val="18"/>
        </w:rPr>
        <w:t xml:space="preserve">interloquire </w:t>
      </w:r>
      <w:r w:rsidR="009C0BA2" w:rsidRPr="00682FD0">
        <w:rPr>
          <w:sz w:val="18"/>
          <w:szCs w:val="18"/>
        </w:rPr>
        <w:t xml:space="preserve">e valutare le soluzioni da questi proposte </w:t>
      </w:r>
      <w:r w:rsidR="009873ED" w:rsidRPr="00682FD0">
        <w:rPr>
          <w:sz w:val="18"/>
          <w:szCs w:val="18"/>
        </w:rPr>
        <w:t>con cognizione di causa</w:t>
      </w:r>
      <w:r w:rsidR="00E53745">
        <w:rPr>
          <w:sz w:val="18"/>
          <w:szCs w:val="18"/>
        </w:rPr>
        <w:t xml:space="preserve"> nell’ambito del diritto privato</w:t>
      </w:r>
      <w:r w:rsidR="009C0BA2" w:rsidRPr="00682FD0">
        <w:rPr>
          <w:sz w:val="18"/>
          <w:szCs w:val="18"/>
        </w:rPr>
        <w:t xml:space="preserve">. </w:t>
      </w:r>
    </w:p>
    <w:p w14:paraId="6E7FD5B1" w14:textId="77777777" w:rsidR="00CF4C94" w:rsidRPr="00682FD0" w:rsidRDefault="00CF4C94" w:rsidP="00CF4C94">
      <w:pPr>
        <w:spacing w:before="240" w:after="120"/>
        <w:rPr>
          <w:b/>
          <w:i/>
          <w:sz w:val="18"/>
          <w:szCs w:val="18"/>
        </w:rPr>
      </w:pPr>
      <w:r w:rsidRPr="00682FD0">
        <w:rPr>
          <w:b/>
          <w:i/>
          <w:sz w:val="18"/>
          <w:szCs w:val="18"/>
        </w:rPr>
        <w:t>PROGRAMMA DEL CORSO</w:t>
      </w:r>
    </w:p>
    <w:p w14:paraId="7AEFF7F6" w14:textId="77777777" w:rsidR="00682FD0" w:rsidRPr="00651B98" w:rsidRDefault="00682FD0" w:rsidP="00682FD0">
      <w:pPr>
        <w:numPr>
          <w:ilvl w:val="0"/>
          <w:numId w:val="12"/>
        </w:numPr>
        <w:tabs>
          <w:tab w:val="clear" w:pos="284"/>
        </w:tabs>
        <w:spacing w:line="240" w:lineRule="auto"/>
        <w:ind w:left="993" w:hanging="630"/>
        <w:rPr>
          <w:rFonts w:ascii="Times New Roman" w:hAnsi="Times New Roman"/>
          <w:sz w:val="18"/>
          <w:szCs w:val="18"/>
        </w:rPr>
      </w:pPr>
      <w:r w:rsidRPr="00651B98">
        <w:rPr>
          <w:rFonts w:ascii="Times New Roman" w:hAnsi="Times New Roman"/>
          <w:sz w:val="18"/>
          <w:szCs w:val="18"/>
        </w:rPr>
        <w:t xml:space="preserve">A cosa serve il diritto privato? Introduzione. Fonti del diritto, diritto e tempo.  </w:t>
      </w:r>
    </w:p>
    <w:p w14:paraId="6308A109" w14:textId="77777777" w:rsidR="00682FD0" w:rsidRPr="00651B98" w:rsidRDefault="00682FD0" w:rsidP="00682FD0">
      <w:pPr>
        <w:numPr>
          <w:ilvl w:val="0"/>
          <w:numId w:val="12"/>
        </w:numPr>
        <w:tabs>
          <w:tab w:val="clear" w:pos="284"/>
        </w:tabs>
        <w:spacing w:line="240" w:lineRule="auto"/>
        <w:ind w:left="993" w:hanging="630"/>
        <w:rPr>
          <w:rFonts w:ascii="Times New Roman" w:hAnsi="Times New Roman"/>
          <w:sz w:val="18"/>
          <w:szCs w:val="18"/>
        </w:rPr>
      </w:pPr>
      <w:r w:rsidRPr="00651B98">
        <w:rPr>
          <w:rFonts w:ascii="Times New Roman" w:hAnsi="Times New Roman"/>
          <w:sz w:val="18"/>
          <w:szCs w:val="18"/>
        </w:rPr>
        <w:t xml:space="preserve">Interpretazione della legge e analogia. Rapporto giuridico e situazioni giuridiche soggettive. </w:t>
      </w:r>
    </w:p>
    <w:p w14:paraId="5D16BC18" w14:textId="77777777" w:rsidR="00682FD0" w:rsidRPr="00651B98" w:rsidRDefault="00682FD0" w:rsidP="00682FD0">
      <w:pPr>
        <w:numPr>
          <w:ilvl w:val="0"/>
          <w:numId w:val="12"/>
        </w:numPr>
        <w:tabs>
          <w:tab w:val="clear" w:pos="284"/>
        </w:tabs>
        <w:spacing w:line="240" w:lineRule="auto"/>
        <w:ind w:left="993" w:hanging="630"/>
        <w:rPr>
          <w:rFonts w:ascii="Times New Roman" w:hAnsi="Times New Roman"/>
          <w:sz w:val="18"/>
          <w:szCs w:val="18"/>
        </w:rPr>
      </w:pPr>
      <w:r w:rsidRPr="00651B98">
        <w:rPr>
          <w:rFonts w:ascii="Times New Roman" w:hAnsi="Times New Roman"/>
          <w:sz w:val="18"/>
          <w:szCs w:val="18"/>
        </w:rPr>
        <w:t xml:space="preserve">Persona fisica. Enti e c.d. Terzo settore. </w:t>
      </w:r>
    </w:p>
    <w:p w14:paraId="4C3ADF27" w14:textId="77777777" w:rsidR="00682FD0" w:rsidRDefault="00682FD0" w:rsidP="00682FD0">
      <w:pPr>
        <w:numPr>
          <w:ilvl w:val="0"/>
          <w:numId w:val="12"/>
        </w:numPr>
        <w:tabs>
          <w:tab w:val="clear" w:pos="284"/>
        </w:tabs>
        <w:spacing w:line="240" w:lineRule="auto"/>
        <w:ind w:left="993" w:hanging="630"/>
        <w:rPr>
          <w:rFonts w:ascii="Times New Roman" w:hAnsi="Times New Roman"/>
          <w:sz w:val="18"/>
          <w:szCs w:val="18"/>
        </w:rPr>
      </w:pPr>
      <w:r w:rsidRPr="00651B98">
        <w:rPr>
          <w:rFonts w:ascii="Times New Roman" w:hAnsi="Times New Roman"/>
          <w:sz w:val="18"/>
          <w:szCs w:val="18"/>
        </w:rPr>
        <w:t xml:space="preserve">Beni e diritti reali. Proprietà, diritti reali di godimento, possesso. </w:t>
      </w:r>
    </w:p>
    <w:p w14:paraId="67FAAC96" w14:textId="77777777" w:rsidR="00682FD0" w:rsidRPr="00651B98" w:rsidRDefault="00682FD0" w:rsidP="00682FD0">
      <w:pPr>
        <w:numPr>
          <w:ilvl w:val="0"/>
          <w:numId w:val="12"/>
        </w:numPr>
        <w:tabs>
          <w:tab w:val="clear" w:pos="284"/>
        </w:tabs>
        <w:spacing w:line="240" w:lineRule="auto"/>
        <w:ind w:left="993" w:hanging="63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F</w:t>
      </w:r>
      <w:r w:rsidRPr="00651B98">
        <w:rPr>
          <w:rFonts w:ascii="Times New Roman" w:hAnsi="Times New Roman"/>
          <w:sz w:val="18"/>
          <w:szCs w:val="18"/>
        </w:rPr>
        <w:t xml:space="preserve">orma degli atti giuridici e pubblicità. </w:t>
      </w:r>
      <w:r>
        <w:rPr>
          <w:rFonts w:ascii="Times New Roman" w:hAnsi="Times New Roman"/>
          <w:sz w:val="18"/>
          <w:szCs w:val="18"/>
        </w:rPr>
        <w:t xml:space="preserve">Obbligazioni in generale. </w:t>
      </w:r>
      <w:r w:rsidRPr="00651B98">
        <w:rPr>
          <w:rFonts w:ascii="Times New Roman" w:hAnsi="Times New Roman"/>
          <w:sz w:val="18"/>
          <w:szCs w:val="18"/>
        </w:rPr>
        <w:t xml:space="preserve">Fonti dell’obbligazione, adempimento, mora del creditore e modi di estinzione dell’obbligazione diversi dall'adempimento. </w:t>
      </w:r>
    </w:p>
    <w:p w14:paraId="16BBF499" w14:textId="77777777" w:rsidR="00682FD0" w:rsidRPr="00651B98" w:rsidRDefault="00682FD0" w:rsidP="00682FD0">
      <w:pPr>
        <w:numPr>
          <w:ilvl w:val="0"/>
          <w:numId w:val="12"/>
        </w:numPr>
        <w:tabs>
          <w:tab w:val="clear" w:pos="284"/>
        </w:tabs>
        <w:spacing w:line="240" w:lineRule="auto"/>
        <w:ind w:left="993" w:hanging="630"/>
        <w:rPr>
          <w:rFonts w:ascii="Times New Roman" w:hAnsi="Times New Roman"/>
          <w:sz w:val="18"/>
          <w:szCs w:val="18"/>
        </w:rPr>
      </w:pPr>
      <w:r w:rsidRPr="00651B98">
        <w:rPr>
          <w:rFonts w:ascii="Times New Roman" w:hAnsi="Times New Roman"/>
          <w:sz w:val="18"/>
          <w:szCs w:val="18"/>
        </w:rPr>
        <w:t>Modificazioni soggettive del rapporto obbligatorio</w:t>
      </w:r>
      <w:r>
        <w:rPr>
          <w:rFonts w:ascii="Times New Roman" w:hAnsi="Times New Roman"/>
          <w:sz w:val="18"/>
          <w:szCs w:val="18"/>
        </w:rPr>
        <w:t>. R</w:t>
      </w:r>
      <w:r w:rsidRPr="00651B98">
        <w:rPr>
          <w:rFonts w:ascii="Times New Roman" w:hAnsi="Times New Roman"/>
          <w:sz w:val="18"/>
          <w:szCs w:val="18"/>
        </w:rPr>
        <w:t>esponsabilità da inadempimento</w:t>
      </w:r>
      <w:r>
        <w:rPr>
          <w:rFonts w:ascii="Times New Roman" w:hAnsi="Times New Roman"/>
          <w:sz w:val="18"/>
          <w:szCs w:val="18"/>
        </w:rPr>
        <w:t xml:space="preserve"> e risarcimento del danno.</w:t>
      </w:r>
      <w:r w:rsidRPr="00651B98">
        <w:rPr>
          <w:rFonts w:ascii="Times New Roman" w:hAnsi="Times New Roman"/>
          <w:sz w:val="18"/>
          <w:szCs w:val="18"/>
        </w:rPr>
        <w:t xml:space="preserve"> Mora del debitore. Responsabilità patrimoniale, diritti reali di garanzia e strumenti di tutela per il creditore. </w:t>
      </w:r>
    </w:p>
    <w:p w14:paraId="43A35FF5" w14:textId="77777777" w:rsidR="00682FD0" w:rsidRDefault="00682FD0" w:rsidP="00682FD0">
      <w:pPr>
        <w:numPr>
          <w:ilvl w:val="0"/>
          <w:numId w:val="12"/>
        </w:numPr>
        <w:tabs>
          <w:tab w:val="clear" w:pos="284"/>
        </w:tabs>
        <w:spacing w:line="240" w:lineRule="auto"/>
        <w:ind w:left="993" w:hanging="630"/>
        <w:rPr>
          <w:rFonts w:ascii="Times New Roman" w:hAnsi="Times New Roman"/>
          <w:sz w:val="18"/>
          <w:szCs w:val="18"/>
        </w:rPr>
      </w:pPr>
      <w:r w:rsidRPr="00651B98">
        <w:rPr>
          <w:rFonts w:ascii="Times New Roman" w:hAnsi="Times New Roman"/>
          <w:sz w:val="18"/>
          <w:szCs w:val="18"/>
        </w:rPr>
        <w:t xml:space="preserve">Nozione di contratto, elementi essenziali e tipologie contrattuali. Conclusione del contratto. </w:t>
      </w:r>
    </w:p>
    <w:p w14:paraId="6DA513B1" w14:textId="77777777" w:rsidR="00682FD0" w:rsidRPr="00651B98" w:rsidRDefault="00682FD0" w:rsidP="00682FD0">
      <w:pPr>
        <w:numPr>
          <w:ilvl w:val="0"/>
          <w:numId w:val="12"/>
        </w:numPr>
        <w:tabs>
          <w:tab w:val="clear" w:pos="284"/>
        </w:tabs>
        <w:spacing w:line="240" w:lineRule="auto"/>
        <w:ind w:left="993" w:hanging="630"/>
        <w:rPr>
          <w:rFonts w:ascii="Times New Roman" w:hAnsi="Times New Roman"/>
          <w:sz w:val="18"/>
          <w:szCs w:val="18"/>
        </w:rPr>
      </w:pPr>
      <w:r w:rsidRPr="00651B98">
        <w:rPr>
          <w:rFonts w:ascii="Times New Roman" w:hAnsi="Times New Roman"/>
          <w:sz w:val="18"/>
          <w:szCs w:val="18"/>
        </w:rPr>
        <w:t xml:space="preserve">Annullabilità e nullità del contratto. Rappresentanza. Effetti </w:t>
      </w:r>
      <w:r>
        <w:rPr>
          <w:rFonts w:ascii="Times New Roman" w:hAnsi="Times New Roman"/>
          <w:sz w:val="18"/>
          <w:szCs w:val="18"/>
        </w:rPr>
        <w:t xml:space="preserve">del contratto. </w:t>
      </w:r>
    </w:p>
    <w:p w14:paraId="70F15766" w14:textId="34512FC2" w:rsidR="00682FD0" w:rsidRPr="003D3ACA" w:rsidRDefault="00682FD0" w:rsidP="00682FD0">
      <w:pPr>
        <w:numPr>
          <w:ilvl w:val="0"/>
          <w:numId w:val="12"/>
        </w:numPr>
        <w:tabs>
          <w:tab w:val="clear" w:pos="284"/>
        </w:tabs>
        <w:spacing w:line="240" w:lineRule="auto"/>
        <w:ind w:left="993" w:hanging="630"/>
        <w:rPr>
          <w:rFonts w:ascii="Times New Roman" w:hAnsi="Times New Roman"/>
          <w:sz w:val="18"/>
          <w:szCs w:val="18"/>
        </w:rPr>
      </w:pPr>
      <w:r w:rsidRPr="00651B98">
        <w:rPr>
          <w:rFonts w:ascii="Times New Roman" w:hAnsi="Times New Roman"/>
          <w:sz w:val="18"/>
          <w:szCs w:val="18"/>
        </w:rPr>
        <w:t>Condizion</w:t>
      </w:r>
      <w:r>
        <w:rPr>
          <w:rFonts w:ascii="Times New Roman" w:hAnsi="Times New Roman"/>
          <w:sz w:val="18"/>
          <w:szCs w:val="18"/>
        </w:rPr>
        <w:t>e e</w:t>
      </w:r>
      <w:r w:rsidR="002A4AC1">
        <w:rPr>
          <w:rFonts w:ascii="Times New Roman" w:hAnsi="Times New Roman"/>
          <w:sz w:val="18"/>
          <w:szCs w:val="18"/>
        </w:rPr>
        <w:t xml:space="preserve"> </w:t>
      </w:r>
      <w:r w:rsidRPr="00651B98">
        <w:rPr>
          <w:rFonts w:ascii="Times New Roman" w:hAnsi="Times New Roman"/>
          <w:sz w:val="18"/>
          <w:szCs w:val="18"/>
        </w:rPr>
        <w:t>termin</w:t>
      </w:r>
      <w:r w:rsidR="006457A8">
        <w:rPr>
          <w:rFonts w:ascii="Times New Roman" w:hAnsi="Times New Roman"/>
          <w:sz w:val="18"/>
          <w:szCs w:val="18"/>
        </w:rPr>
        <w:t>e. C</w:t>
      </w:r>
      <w:r w:rsidRPr="00651B98">
        <w:rPr>
          <w:rFonts w:ascii="Times New Roman" w:hAnsi="Times New Roman"/>
          <w:sz w:val="18"/>
          <w:szCs w:val="18"/>
        </w:rPr>
        <w:t xml:space="preserve">ontratto preliminare. Rescissione </w:t>
      </w:r>
      <w:r>
        <w:rPr>
          <w:rFonts w:ascii="Times New Roman" w:hAnsi="Times New Roman"/>
          <w:sz w:val="18"/>
          <w:szCs w:val="18"/>
        </w:rPr>
        <w:t>e r</w:t>
      </w:r>
      <w:r w:rsidRPr="00651B98">
        <w:rPr>
          <w:rFonts w:ascii="Times New Roman" w:hAnsi="Times New Roman"/>
          <w:sz w:val="18"/>
          <w:szCs w:val="18"/>
        </w:rPr>
        <w:t xml:space="preserve">isoluzione del </w:t>
      </w:r>
      <w:r w:rsidRPr="003D3ACA">
        <w:rPr>
          <w:rFonts w:ascii="Times New Roman" w:hAnsi="Times New Roman"/>
          <w:sz w:val="18"/>
          <w:szCs w:val="18"/>
        </w:rPr>
        <w:t>contratto. Contratti tipici e atipici</w:t>
      </w:r>
      <w:r w:rsidR="00803C66">
        <w:rPr>
          <w:rFonts w:ascii="Times New Roman" w:hAnsi="Times New Roman"/>
          <w:sz w:val="18"/>
          <w:szCs w:val="18"/>
        </w:rPr>
        <w:t>. C</w:t>
      </w:r>
      <w:r w:rsidRPr="003D3ACA">
        <w:rPr>
          <w:rFonts w:ascii="Times New Roman" w:hAnsi="Times New Roman"/>
          <w:sz w:val="18"/>
          <w:szCs w:val="18"/>
        </w:rPr>
        <w:t xml:space="preserve">ontratti delle aziende. </w:t>
      </w:r>
    </w:p>
    <w:p w14:paraId="0E8D2930" w14:textId="49E18301" w:rsidR="00682FD0" w:rsidRPr="00682FD0" w:rsidRDefault="00682FD0" w:rsidP="00682FD0">
      <w:pPr>
        <w:numPr>
          <w:ilvl w:val="0"/>
          <w:numId w:val="12"/>
        </w:numPr>
        <w:tabs>
          <w:tab w:val="clear" w:pos="284"/>
        </w:tabs>
        <w:spacing w:line="240" w:lineRule="auto"/>
        <w:ind w:left="993" w:hanging="630"/>
        <w:rPr>
          <w:rFonts w:ascii="Times New Roman" w:hAnsi="Times New Roman"/>
          <w:sz w:val="18"/>
          <w:szCs w:val="18"/>
        </w:rPr>
      </w:pPr>
      <w:r w:rsidRPr="00651B98">
        <w:rPr>
          <w:rFonts w:ascii="Times New Roman" w:hAnsi="Times New Roman"/>
          <w:sz w:val="18"/>
          <w:szCs w:val="18"/>
        </w:rPr>
        <w:t>Fatto illecito</w:t>
      </w:r>
      <w:r>
        <w:rPr>
          <w:rFonts w:ascii="Times New Roman" w:hAnsi="Times New Roman"/>
          <w:sz w:val="18"/>
          <w:szCs w:val="18"/>
        </w:rPr>
        <w:t>.</w:t>
      </w:r>
    </w:p>
    <w:p w14:paraId="6B58F816" w14:textId="16852FF3" w:rsidR="00682FD0" w:rsidRPr="00DD2325" w:rsidRDefault="00682FD0" w:rsidP="00682FD0">
      <w:pPr>
        <w:pStyle w:val="Titolo3"/>
        <w:spacing w:line="276" w:lineRule="auto"/>
        <w:rPr>
          <w:b/>
          <w:bCs/>
          <w:szCs w:val="18"/>
        </w:rPr>
      </w:pPr>
      <w:r w:rsidRPr="00DD2325">
        <w:rPr>
          <w:b/>
          <w:bCs/>
          <w:szCs w:val="18"/>
        </w:rPr>
        <w:lastRenderedPageBreak/>
        <w:t>BIBLIOGRAFIA</w:t>
      </w:r>
    </w:p>
    <w:p w14:paraId="4F32428D" w14:textId="72DF4BBF" w:rsidR="00682FD0" w:rsidRPr="00651B98" w:rsidRDefault="00682FD0" w:rsidP="00682FD0">
      <w:pPr>
        <w:pStyle w:val="Testo1"/>
        <w:spacing w:line="240" w:lineRule="exact"/>
        <w:ind w:left="0" w:firstLine="284"/>
        <w:rPr>
          <w:spacing w:val="-5"/>
          <w:szCs w:val="18"/>
        </w:rPr>
      </w:pPr>
      <w:r w:rsidRPr="003D3ACA">
        <w:rPr>
          <w:smallCaps/>
          <w:spacing w:val="-5"/>
          <w:szCs w:val="18"/>
        </w:rPr>
        <w:t xml:space="preserve">L. Nivarra-V. Ricciuto-C. Scognamiglio, </w:t>
      </w:r>
      <w:r w:rsidRPr="003D3ACA">
        <w:rPr>
          <w:i/>
          <w:spacing w:val="-5"/>
          <w:szCs w:val="18"/>
        </w:rPr>
        <w:t>Istituzioni di diritto privato,</w:t>
      </w:r>
      <w:r w:rsidRPr="003D3ACA">
        <w:rPr>
          <w:spacing w:val="-5"/>
          <w:szCs w:val="18"/>
        </w:rPr>
        <w:t xml:space="preserve"> </w:t>
      </w:r>
      <w:r w:rsidR="002A4AC1">
        <w:rPr>
          <w:spacing w:val="-5"/>
          <w:szCs w:val="18"/>
        </w:rPr>
        <w:t xml:space="preserve">XII ed., </w:t>
      </w:r>
      <w:r w:rsidRPr="003D3ACA">
        <w:rPr>
          <w:spacing w:val="-5"/>
          <w:szCs w:val="18"/>
        </w:rPr>
        <w:t xml:space="preserve">Giappichelli, 2023, capp. I, II, III, </w:t>
      </w:r>
      <w:r w:rsidR="002A4AC1">
        <w:rPr>
          <w:spacing w:val="-5"/>
          <w:szCs w:val="18"/>
        </w:rPr>
        <w:t xml:space="preserve">IV, </w:t>
      </w:r>
      <w:r w:rsidRPr="003D3ACA">
        <w:rPr>
          <w:spacing w:val="-5"/>
          <w:szCs w:val="18"/>
        </w:rPr>
        <w:t>V (tranne Sezione III), VI, VII, VIII, IX, XI, XII</w:t>
      </w:r>
      <w:r w:rsidR="002A4AC1">
        <w:rPr>
          <w:spacing w:val="-5"/>
          <w:szCs w:val="18"/>
        </w:rPr>
        <w:t xml:space="preserve">. </w:t>
      </w:r>
    </w:p>
    <w:p w14:paraId="562FFE0D" w14:textId="7783D914" w:rsidR="00682FD0" w:rsidRPr="009843E1" w:rsidRDefault="00682FD0" w:rsidP="00682FD0">
      <w:pPr>
        <w:pStyle w:val="Testo1"/>
        <w:spacing w:before="120" w:line="240" w:lineRule="exact"/>
        <w:ind w:left="0" w:firstLine="284"/>
        <w:rPr>
          <w:spacing w:val="-5"/>
          <w:szCs w:val="18"/>
        </w:rPr>
      </w:pPr>
      <w:r w:rsidRPr="003D3ACA">
        <w:rPr>
          <w:rFonts w:cs="Times"/>
          <w:noProof w:val="0"/>
          <w:szCs w:val="18"/>
        </w:rPr>
        <w:t>Durante lo svolgimento del corso saranno messe a disposizione su Blackboard le slide utilizzate</w:t>
      </w:r>
      <w:r w:rsidR="008C5CFD">
        <w:rPr>
          <w:rFonts w:cs="Times"/>
          <w:noProof w:val="0"/>
          <w:szCs w:val="18"/>
        </w:rPr>
        <w:t xml:space="preserve">. </w:t>
      </w:r>
    </w:p>
    <w:p w14:paraId="583F1DFA" w14:textId="77777777" w:rsidR="00CF4C94" w:rsidRPr="00682FD0" w:rsidRDefault="00CF4C94" w:rsidP="00CF4C94">
      <w:pPr>
        <w:spacing w:before="240" w:after="120" w:line="220" w:lineRule="exact"/>
        <w:rPr>
          <w:b/>
          <w:i/>
          <w:sz w:val="18"/>
          <w:szCs w:val="18"/>
        </w:rPr>
      </w:pPr>
      <w:r w:rsidRPr="00682FD0">
        <w:rPr>
          <w:b/>
          <w:i/>
          <w:sz w:val="18"/>
          <w:szCs w:val="18"/>
        </w:rPr>
        <w:t>DIDATTICA DEL CORSO</w:t>
      </w:r>
    </w:p>
    <w:p w14:paraId="086DD910" w14:textId="7018D520" w:rsidR="00CF4C94" w:rsidRPr="00682FD0" w:rsidRDefault="00572739" w:rsidP="00572739">
      <w:pPr>
        <w:pStyle w:val="Testo2"/>
        <w:rPr>
          <w:szCs w:val="18"/>
        </w:rPr>
      </w:pPr>
      <w:r w:rsidRPr="00682FD0">
        <w:rPr>
          <w:szCs w:val="18"/>
        </w:rPr>
        <w:t>Lezioni frontali in aula di approfondimento teorico col supporto di slides, discussioni su tematiche specifiche ed eventuali interventi di esperti.</w:t>
      </w:r>
      <w:r w:rsidR="00CF4C94" w:rsidRPr="00682FD0">
        <w:rPr>
          <w:szCs w:val="18"/>
        </w:rPr>
        <w:t xml:space="preserve"> </w:t>
      </w:r>
    </w:p>
    <w:p w14:paraId="792CFB19" w14:textId="77777777" w:rsidR="00CF4C94" w:rsidRPr="00682FD0" w:rsidRDefault="00CF4C94" w:rsidP="00CF4C94">
      <w:pPr>
        <w:spacing w:before="240" w:after="120" w:line="220" w:lineRule="exact"/>
        <w:rPr>
          <w:b/>
          <w:i/>
          <w:sz w:val="18"/>
          <w:szCs w:val="18"/>
        </w:rPr>
      </w:pPr>
      <w:r w:rsidRPr="00682FD0">
        <w:rPr>
          <w:b/>
          <w:i/>
          <w:sz w:val="18"/>
          <w:szCs w:val="18"/>
        </w:rPr>
        <w:t xml:space="preserve">METODO </w:t>
      </w:r>
      <w:r w:rsidR="009C0BA2" w:rsidRPr="00682FD0">
        <w:rPr>
          <w:b/>
          <w:i/>
          <w:sz w:val="18"/>
          <w:szCs w:val="18"/>
        </w:rPr>
        <w:t xml:space="preserve">E CRITERI </w:t>
      </w:r>
      <w:r w:rsidRPr="00682FD0">
        <w:rPr>
          <w:b/>
          <w:i/>
          <w:sz w:val="18"/>
          <w:szCs w:val="18"/>
        </w:rPr>
        <w:t>DI VALUTAZIONE</w:t>
      </w:r>
    </w:p>
    <w:p w14:paraId="4C295F73" w14:textId="77777777" w:rsidR="00682FD0" w:rsidRDefault="00682FD0" w:rsidP="00682FD0">
      <w:pPr>
        <w:pStyle w:val="Titolo3"/>
        <w:spacing w:before="120" w:after="0" w:line="220" w:lineRule="exact"/>
        <w:ind w:firstLine="284"/>
        <w:jc w:val="both"/>
        <w:rPr>
          <w:i w:val="0"/>
          <w:caps w:val="0"/>
          <w:szCs w:val="18"/>
        </w:rPr>
      </w:pPr>
      <w:r w:rsidRPr="006008CA">
        <w:rPr>
          <w:i w:val="0"/>
          <w:caps w:val="0"/>
          <w:szCs w:val="18"/>
        </w:rPr>
        <w:t>L’intera valutazione del corso si realizzerà attraverso una prova scritta della durata di 90 minuti, composta da 10 domande aperte sui contenuti del corso</w:t>
      </w:r>
      <w:r>
        <w:rPr>
          <w:i w:val="0"/>
          <w:caps w:val="0"/>
          <w:szCs w:val="18"/>
        </w:rPr>
        <w:t>.</w:t>
      </w:r>
      <w:r w:rsidRPr="006008CA">
        <w:rPr>
          <w:i w:val="0"/>
          <w:caps w:val="0"/>
          <w:szCs w:val="18"/>
        </w:rPr>
        <w:t xml:space="preserve"> Ad ogni risposta verrà attributo un punteggio da 0 a 3 paramentrato sulla correttezza e sulla completezza del contenuto</w:t>
      </w:r>
      <w:r>
        <w:rPr>
          <w:i w:val="0"/>
          <w:caps w:val="0"/>
          <w:szCs w:val="18"/>
        </w:rPr>
        <w:t>, per i frequentanti tenendo in considerazione quanto affrontato a lezione, per i non frequentanti i contenuti indicati nella bibliografia</w:t>
      </w:r>
      <w:r w:rsidRPr="006008CA">
        <w:rPr>
          <w:i w:val="0"/>
          <w:caps w:val="0"/>
          <w:szCs w:val="18"/>
        </w:rPr>
        <w:t>. La somma dei punteggi ottenuti per ogni  risposta  rappresenterà il voto finale.</w:t>
      </w:r>
      <w:r>
        <w:rPr>
          <w:i w:val="0"/>
          <w:caps w:val="0"/>
          <w:szCs w:val="18"/>
        </w:rPr>
        <w:t xml:space="preserve"> </w:t>
      </w:r>
    </w:p>
    <w:p w14:paraId="6A3FAD12" w14:textId="71DAA80D" w:rsidR="00682FD0" w:rsidRDefault="00682FD0" w:rsidP="00682FD0">
      <w:pPr>
        <w:pStyle w:val="Titolo3"/>
        <w:spacing w:before="120" w:after="0" w:line="220" w:lineRule="exact"/>
        <w:ind w:firstLine="284"/>
        <w:jc w:val="both"/>
        <w:rPr>
          <w:i w:val="0"/>
          <w:caps w:val="0"/>
          <w:szCs w:val="18"/>
        </w:rPr>
      </w:pPr>
      <w:r w:rsidRPr="0004462A">
        <w:rPr>
          <w:i w:val="0"/>
          <w:caps w:val="0"/>
          <w:szCs w:val="18"/>
        </w:rPr>
        <w:t xml:space="preserve">L’esame ha lo scopo di valutare il livello di conoscenza e comprensione maturate dal candidato. Le studentesse e gli studenti dovranno dimostrare di conoscere e padroneggiare concetti chiave del diritto </w:t>
      </w:r>
      <w:r w:rsidRPr="003D3ACA">
        <w:rPr>
          <w:i w:val="0"/>
          <w:caps w:val="0"/>
          <w:szCs w:val="18"/>
        </w:rPr>
        <w:t>privato</w:t>
      </w:r>
      <w:r>
        <w:rPr>
          <w:i w:val="0"/>
          <w:caps w:val="0"/>
          <w:szCs w:val="18"/>
        </w:rPr>
        <w:t xml:space="preserve"> patrimoniale</w:t>
      </w:r>
      <w:r w:rsidRPr="0004462A">
        <w:rPr>
          <w:i w:val="0"/>
          <w:caps w:val="0"/>
          <w:szCs w:val="18"/>
        </w:rPr>
        <w:t>. Ai fini della valutazione concorreranno la pertinenza delle risposte, l’uso appropriato della terminologia specifica, la strutturazione argomentata e coerente del discorso, la capacità di individuare nessi concettuali e questioni aperte.</w:t>
      </w:r>
    </w:p>
    <w:p w14:paraId="0A47025B" w14:textId="77777777" w:rsidR="00CF4C94" w:rsidRPr="00682FD0" w:rsidRDefault="00CF4C94" w:rsidP="00CF4C94">
      <w:pPr>
        <w:spacing w:before="240" w:after="120"/>
        <w:rPr>
          <w:b/>
          <w:i/>
          <w:sz w:val="18"/>
          <w:szCs w:val="18"/>
        </w:rPr>
      </w:pPr>
      <w:r w:rsidRPr="00682FD0">
        <w:rPr>
          <w:b/>
          <w:i/>
          <w:sz w:val="18"/>
          <w:szCs w:val="18"/>
        </w:rPr>
        <w:t>AVVERTENZE</w:t>
      </w:r>
      <w:r w:rsidR="009C0BA2" w:rsidRPr="00682FD0">
        <w:rPr>
          <w:b/>
          <w:i/>
          <w:sz w:val="18"/>
          <w:szCs w:val="18"/>
        </w:rPr>
        <w:t xml:space="preserve"> E PREREQUISITI</w:t>
      </w:r>
    </w:p>
    <w:p w14:paraId="0310429B" w14:textId="4212D079" w:rsidR="00804A76" w:rsidRPr="00682FD0" w:rsidRDefault="00804A76" w:rsidP="00804A76">
      <w:pPr>
        <w:pStyle w:val="Testo2"/>
        <w:rPr>
          <w:szCs w:val="18"/>
        </w:rPr>
      </w:pPr>
      <w:r w:rsidRPr="00682FD0">
        <w:rPr>
          <w:szCs w:val="18"/>
        </w:rPr>
        <w:t>La frequenza al corso, sebbene non obbligatoria, è fortemente consigliata. Il materiale didattico prodotto durante il corso ed eventuale materiale utile alla preparazione dell’esame sarà reso disponibile on-line.</w:t>
      </w:r>
    </w:p>
    <w:p w14:paraId="71DE4776" w14:textId="77777777" w:rsidR="00804A76" w:rsidRPr="00682FD0" w:rsidRDefault="00804A76" w:rsidP="0001776B">
      <w:pPr>
        <w:pStyle w:val="Testo2"/>
        <w:rPr>
          <w:szCs w:val="18"/>
        </w:rPr>
      </w:pPr>
    </w:p>
    <w:p w14:paraId="61322596" w14:textId="61E200F0" w:rsidR="00CF4C94" w:rsidRPr="00682FD0" w:rsidRDefault="009C0BA2" w:rsidP="00804A76">
      <w:pPr>
        <w:pStyle w:val="Testo2"/>
        <w:rPr>
          <w:szCs w:val="18"/>
        </w:rPr>
      </w:pPr>
      <w:r w:rsidRPr="00682FD0">
        <w:rPr>
          <w:szCs w:val="18"/>
        </w:rPr>
        <w:t xml:space="preserve">Avendo carattere introduttivo, l’insegnamento non necessita di prerequisiti relativi ai contenuti. </w:t>
      </w:r>
      <w:r w:rsidR="00804A76" w:rsidRPr="00682FD0">
        <w:rPr>
          <w:szCs w:val="18"/>
        </w:rPr>
        <w:t xml:space="preserve">Si presuppone comunque interesse </w:t>
      </w:r>
      <w:r w:rsidR="008B278F" w:rsidRPr="00682FD0">
        <w:rPr>
          <w:szCs w:val="18"/>
        </w:rPr>
        <w:t xml:space="preserve">e curiosità rispetto alla rilevanza del diritto privato nella vita di una azienda. </w:t>
      </w:r>
    </w:p>
    <w:p w14:paraId="5BD8E519" w14:textId="77777777" w:rsidR="0001776B" w:rsidRPr="00682FD0" w:rsidRDefault="002C0E79" w:rsidP="0001776B">
      <w:pPr>
        <w:spacing w:before="240" w:after="120"/>
        <w:rPr>
          <w:b/>
          <w:i/>
          <w:sz w:val="18"/>
          <w:szCs w:val="18"/>
        </w:rPr>
      </w:pPr>
      <w:r w:rsidRPr="00682FD0">
        <w:rPr>
          <w:sz w:val="18"/>
          <w:szCs w:val="18"/>
        </w:rPr>
        <w:t xml:space="preserve"> </w:t>
      </w:r>
      <w:r w:rsidR="0001776B" w:rsidRPr="00682FD0">
        <w:rPr>
          <w:b/>
          <w:i/>
          <w:sz w:val="18"/>
          <w:szCs w:val="18"/>
        </w:rPr>
        <w:t xml:space="preserve">ORARIO E LUOGO DI RICEVIMENTO </w:t>
      </w:r>
    </w:p>
    <w:p w14:paraId="04C19F42" w14:textId="717A7D65" w:rsidR="00BD5B49" w:rsidRDefault="0001776B" w:rsidP="00682FD0">
      <w:pPr>
        <w:ind w:firstLine="284"/>
      </w:pPr>
      <w:r w:rsidRPr="00682FD0">
        <w:rPr>
          <w:noProof/>
          <w:sz w:val="18"/>
          <w:szCs w:val="18"/>
        </w:rPr>
        <w:t xml:space="preserve">Gli orari di ricevimento sono disponibili on line nella pagina personale del docente, consultabile al sito </w:t>
      </w:r>
      <w:hyperlink r:id="rId6" w:history="1">
        <w:r w:rsidRPr="00682FD0">
          <w:rPr>
            <w:rStyle w:val="Collegamentoipertestuale"/>
            <w:noProof/>
            <w:sz w:val="18"/>
            <w:szCs w:val="18"/>
          </w:rPr>
          <w:t>http://docenti.unicatt.it/</w:t>
        </w:r>
      </w:hyperlink>
    </w:p>
    <w:p w14:paraId="6F3E5E28" w14:textId="77777777" w:rsidR="00361519" w:rsidRDefault="00361519" w:rsidP="00682FD0">
      <w:pPr>
        <w:ind w:firstLine="284"/>
      </w:pPr>
    </w:p>
    <w:p w14:paraId="46C82190" w14:textId="77777777" w:rsidR="00361519" w:rsidRDefault="00361519" w:rsidP="00682FD0">
      <w:pPr>
        <w:ind w:firstLine="284"/>
      </w:pPr>
    </w:p>
    <w:p w14:paraId="0FB56F4D" w14:textId="77777777" w:rsidR="00361519" w:rsidRDefault="00361519" w:rsidP="00361519">
      <w:pPr>
        <w:rPr>
          <w:b/>
        </w:rPr>
      </w:pPr>
    </w:p>
    <w:p w14:paraId="4A804C1B" w14:textId="2B73ACB5" w:rsidR="00361519" w:rsidRDefault="00361519" w:rsidP="00361519">
      <w:pPr>
        <w:rPr>
          <w:b/>
        </w:rPr>
      </w:pPr>
      <w:r>
        <w:rPr>
          <w:b/>
        </w:rPr>
        <w:t>Modulo II – Istituzioni di Diritto Pubblico</w:t>
      </w:r>
    </w:p>
    <w:p w14:paraId="36F481A6" w14:textId="77777777" w:rsidR="00361519" w:rsidRDefault="00361519" w:rsidP="00361519">
      <w:pPr>
        <w:tabs>
          <w:tab w:val="clear" w:pos="284"/>
          <w:tab w:val="left" w:pos="708"/>
        </w:tabs>
        <w:jc w:val="left"/>
        <w:outlineLvl w:val="1"/>
        <w:rPr>
          <w:smallCaps/>
          <w:noProof/>
          <w:sz w:val="18"/>
        </w:rPr>
      </w:pPr>
      <w:r>
        <w:rPr>
          <w:smallCaps/>
          <w:noProof/>
          <w:sz w:val="18"/>
        </w:rPr>
        <w:t>Prof. Paolo Sabbioni</w:t>
      </w:r>
    </w:p>
    <w:p w14:paraId="5D1E8EFA" w14:textId="77777777" w:rsidR="00361519" w:rsidRDefault="00361519" w:rsidP="00361519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</w:t>
      </w:r>
      <w:r w:rsidRPr="00C5376B">
        <w:rPr>
          <w:b/>
          <w:i/>
        </w:rPr>
        <w:t xml:space="preserve"> </w:t>
      </w:r>
      <w:r w:rsidRPr="0001776B">
        <w:rPr>
          <w:b/>
          <w:i/>
        </w:rPr>
        <w:t>E RISULTATI DI APPRENDIMENTO ATTESI</w:t>
      </w:r>
    </w:p>
    <w:p w14:paraId="785FE635" w14:textId="77777777" w:rsidR="00361519" w:rsidRDefault="00361519" w:rsidP="00361519">
      <w:r>
        <w:t>Scopo dell’insegnamento è f</w:t>
      </w:r>
      <w:r w:rsidRPr="00CF4C94">
        <w:t xml:space="preserve">ornire agli studenti </w:t>
      </w:r>
      <w:r>
        <w:t xml:space="preserve">il quadro essenziale di insieme e le nozioni istituzionali del diritto pubblico, curando in particolare l’approfondimento degli istituti più rilevanti nella formazione degli studenti di economia. </w:t>
      </w:r>
    </w:p>
    <w:p w14:paraId="120F73D8" w14:textId="77777777" w:rsidR="00361519" w:rsidRDefault="00361519" w:rsidP="00361519"/>
    <w:p w14:paraId="75DBF138" w14:textId="77777777" w:rsidR="00361519" w:rsidRDefault="00361519" w:rsidP="00361519">
      <w:pPr>
        <w:spacing w:before="120"/>
        <w:ind w:firstLine="284"/>
      </w:pPr>
      <w:r>
        <w:t xml:space="preserve">Al termine del corso lo studente: </w:t>
      </w:r>
    </w:p>
    <w:p w14:paraId="11C1E3B0" w14:textId="77777777" w:rsidR="00361519" w:rsidRDefault="00361519" w:rsidP="00361519">
      <w:pPr>
        <w:pStyle w:val="Paragrafoelenco"/>
        <w:numPr>
          <w:ilvl w:val="0"/>
          <w:numId w:val="13"/>
        </w:numPr>
        <w:tabs>
          <w:tab w:val="left" w:pos="0"/>
          <w:tab w:val="left" w:pos="142"/>
        </w:tabs>
      </w:pPr>
      <w:r>
        <w:t>Comprenderà il sistema del diritto pubblico e la sua rilevanza nei rapporti economici.</w:t>
      </w:r>
    </w:p>
    <w:p w14:paraId="5648919B" w14:textId="77777777" w:rsidR="00361519" w:rsidRDefault="00361519" w:rsidP="00361519">
      <w:pPr>
        <w:pStyle w:val="Paragrafoelenco"/>
        <w:numPr>
          <w:ilvl w:val="0"/>
          <w:numId w:val="13"/>
        </w:numPr>
        <w:tabs>
          <w:tab w:val="left" w:pos="142"/>
        </w:tabs>
      </w:pPr>
      <w:r>
        <w:t>Acquisirà la capacità di collegare gli istituti del diritto pubblico e la terminologia atta ad esprimere i concetti giuridici.</w:t>
      </w:r>
    </w:p>
    <w:p w14:paraId="3906C9C4" w14:textId="77777777" w:rsidR="00361519" w:rsidRDefault="00361519" w:rsidP="00361519">
      <w:pPr>
        <w:pStyle w:val="Paragrafoelenco"/>
        <w:numPr>
          <w:ilvl w:val="0"/>
          <w:numId w:val="13"/>
        </w:numPr>
        <w:tabs>
          <w:tab w:val="left" w:pos="142"/>
        </w:tabs>
      </w:pPr>
      <w:r>
        <w:t>Avrà guadagnato la capacità di formulare giudizi di base autonomi.</w:t>
      </w:r>
    </w:p>
    <w:p w14:paraId="5477319A" w14:textId="77777777" w:rsidR="00361519" w:rsidRDefault="00361519" w:rsidP="00361519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7BB6D322" w14:textId="77777777" w:rsidR="00361519" w:rsidRDefault="00361519" w:rsidP="00361519">
      <w:r>
        <w:t>I. Stato, Costituzione e Unione Europea. I.1 Diritto e diritto pubblico. I.2 Forma di Stato. I.3. Le costituzioni e la Costituzione italiana. I.4 Unione Europea e Fonti del diritto dell’Unione Europea (Trattati, Regolamenti, Direttive). II. Diritti costituzionali. II.1 Libertà costituzionali e loro tutela. II.2 Libertà di iniziativa economica privata e suoi limiti.  II.3 Tutela della concorrenza. II.4 Eguaglianza. II.5 Diritti sociali. III. Stato, Regioni e Autonomie locali. III.1 Autonomia statutaria delle Regioni. III.2 La ripartizione della potestà legislativa tra lo Stato e le Regioni. III.3 La ripartizione delle funzioni amministrative. III.4 Autonomia finanziaria di Regioni e Autonomie locali. IV. La forme di governo e i diritti politici. IV.1 Sistemi elettorali. IV.2. Gli organi dello Stato: Parlamento, Presidente della Repubblica, Governo e loro funzioni IV.3 Legge di bilancio e politica economica. V. Le garanzie. V.1 Riepilogo delle fonti del diritto. V.2 L’ordine giudiziario. V.3 I giudici speciali. V.4 Garanzie di indipendenza. V.5 Corte costituzionale. V.6 Giudizi di legittimità costituzionale in via incidentale e in via principale.</w:t>
      </w:r>
    </w:p>
    <w:p w14:paraId="2FCEB8A9" w14:textId="77777777" w:rsidR="00361519" w:rsidRDefault="00361519" w:rsidP="00361519"/>
    <w:p w14:paraId="288F083C" w14:textId="77777777" w:rsidR="00361519" w:rsidRDefault="00361519" w:rsidP="00361519">
      <w:pPr>
        <w:keepNext/>
        <w:spacing w:before="240" w:after="120"/>
        <w:rPr>
          <w:b/>
          <w:sz w:val="18"/>
        </w:rPr>
      </w:pPr>
      <w:r>
        <w:rPr>
          <w:b/>
          <w:i/>
          <w:sz w:val="18"/>
        </w:rPr>
        <w:t>BIBLIOGRAFIA</w:t>
      </w:r>
    </w:p>
    <w:p w14:paraId="123B9B4C" w14:textId="77777777" w:rsidR="00361519" w:rsidRDefault="00361519" w:rsidP="00361519">
      <w:pPr>
        <w:rPr>
          <w:sz w:val="18"/>
        </w:rPr>
      </w:pPr>
      <w:r>
        <w:rPr>
          <w:sz w:val="18"/>
        </w:rPr>
        <w:t>Per i frequentanti</w:t>
      </w:r>
    </w:p>
    <w:p w14:paraId="13C1809D" w14:textId="77777777" w:rsidR="00361519" w:rsidRDefault="00361519" w:rsidP="00361519">
      <w:pPr>
        <w:ind w:left="284" w:hanging="284"/>
        <w:rPr>
          <w:spacing w:val="-5"/>
          <w:sz w:val="18"/>
        </w:rPr>
      </w:pPr>
      <w:r>
        <w:rPr>
          <w:smallCaps/>
          <w:spacing w:val="-5"/>
          <w:sz w:val="16"/>
        </w:rPr>
        <w:t xml:space="preserve">P. Sabbioni, </w:t>
      </w:r>
      <w:r>
        <w:rPr>
          <w:i/>
          <w:spacing w:val="-5"/>
          <w:sz w:val="18"/>
        </w:rPr>
        <w:t>Istituzioni di diritto pubblico</w:t>
      </w:r>
      <w:r>
        <w:rPr>
          <w:smallCaps/>
          <w:spacing w:val="-5"/>
          <w:sz w:val="16"/>
        </w:rPr>
        <w:t>, Giappichelli</w:t>
      </w:r>
      <w:r>
        <w:rPr>
          <w:spacing w:val="-5"/>
          <w:sz w:val="16"/>
        </w:rPr>
        <w:t>,</w:t>
      </w:r>
      <w:r>
        <w:rPr>
          <w:spacing w:val="-5"/>
          <w:sz w:val="18"/>
        </w:rPr>
        <w:t xml:space="preserve"> 2025, nelle sole parti indicate a lezione.  </w:t>
      </w:r>
    </w:p>
    <w:p w14:paraId="016FBDE3" w14:textId="77777777" w:rsidR="00361519" w:rsidRDefault="00361519" w:rsidP="00361519">
      <w:pPr>
        <w:tabs>
          <w:tab w:val="left" w:pos="0"/>
        </w:tabs>
        <w:rPr>
          <w:sz w:val="18"/>
        </w:rPr>
      </w:pPr>
      <w:r>
        <w:rPr>
          <w:sz w:val="18"/>
        </w:rPr>
        <w:t>Per i non frequentanti</w:t>
      </w:r>
    </w:p>
    <w:p w14:paraId="36D45F71" w14:textId="77777777" w:rsidR="00361519" w:rsidRDefault="00361519" w:rsidP="00361519">
      <w:pPr>
        <w:ind w:left="284" w:hanging="284"/>
        <w:rPr>
          <w:spacing w:val="-5"/>
          <w:sz w:val="18"/>
        </w:rPr>
      </w:pPr>
      <w:r>
        <w:rPr>
          <w:smallCaps/>
          <w:spacing w:val="-5"/>
          <w:sz w:val="16"/>
        </w:rPr>
        <w:t xml:space="preserve">P. Sabbioni, </w:t>
      </w:r>
      <w:r>
        <w:rPr>
          <w:i/>
          <w:spacing w:val="-5"/>
          <w:sz w:val="18"/>
        </w:rPr>
        <w:t>Istituzioni di diritto pubblico</w:t>
      </w:r>
      <w:r>
        <w:rPr>
          <w:smallCaps/>
          <w:spacing w:val="-5"/>
          <w:sz w:val="16"/>
        </w:rPr>
        <w:t>, Giappichelli</w:t>
      </w:r>
      <w:r>
        <w:rPr>
          <w:spacing w:val="-5"/>
          <w:sz w:val="16"/>
        </w:rPr>
        <w:t>,</w:t>
      </w:r>
      <w:r>
        <w:rPr>
          <w:spacing w:val="-5"/>
          <w:sz w:val="18"/>
        </w:rPr>
        <w:t xml:space="preserve"> 2025, l’intero testo.</w:t>
      </w:r>
    </w:p>
    <w:p w14:paraId="0C5E51D0" w14:textId="77777777" w:rsidR="00361519" w:rsidRDefault="00361519" w:rsidP="00361519">
      <w:pPr>
        <w:ind w:left="284" w:hanging="284"/>
        <w:rPr>
          <w:spacing w:val="-5"/>
        </w:rPr>
      </w:pPr>
    </w:p>
    <w:p w14:paraId="19755CC0" w14:textId="77777777" w:rsidR="00361519" w:rsidRDefault="00361519" w:rsidP="00361519">
      <w:pPr>
        <w:ind w:left="284" w:hanging="284"/>
        <w:rPr>
          <w:spacing w:val="-5"/>
        </w:rPr>
      </w:pPr>
      <w:r w:rsidRPr="00555CC7">
        <w:rPr>
          <w:spacing w:val="-5"/>
        </w:rPr>
        <w:t xml:space="preserve">Su </w:t>
      </w:r>
      <w:proofErr w:type="spellStart"/>
      <w:r w:rsidRPr="00555CC7">
        <w:rPr>
          <w:spacing w:val="-5"/>
        </w:rPr>
        <w:t>Blackboard</w:t>
      </w:r>
      <w:proofErr w:type="spellEnd"/>
      <w:r w:rsidRPr="00555CC7">
        <w:rPr>
          <w:spacing w:val="-5"/>
        </w:rPr>
        <w:t xml:space="preserve"> saranno messe a disposizione le slide utilizzate durante lo svolgimento</w:t>
      </w:r>
    </w:p>
    <w:p w14:paraId="4673F077" w14:textId="77777777" w:rsidR="00361519" w:rsidRDefault="00361519" w:rsidP="00361519">
      <w:pPr>
        <w:ind w:left="284" w:hanging="284"/>
        <w:rPr>
          <w:spacing w:val="-5"/>
          <w:sz w:val="18"/>
        </w:rPr>
      </w:pPr>
      <w:r w:rsidRPr="00555CC7">
        <w:rPr>
          <w:spacing w:val="-5"/>
        </w:rPr>
        <w:t>delle lezioni</w:t>
      </w:r>
      <w:r>
        <w:rPr>
          <w:spacing w:val="-5"/>
        </w:rPr>
        <w:t xml:space="preserve"> e i materiali di </w:t>
      </w:r>
      <w:r w:rsidRPr="00555CC7">
        <w:rPr>
          <w:spacing w:val="-5"/>
        </w:rPr>
        <w:t>approfondimento</w:t>
      </w:r>
    </w:p>
    <w:p w14:paraId="68DCE057" w14:textId="77777777" w:rsidR="00361519" w:rsidRDefault="00361519" w:rsidP="00361519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7C976502" w14:textId="77777777" w:rsidR="00361519" w:rsidRDefault="00361519" w:rsidP="00361519">
      <w:pPr>
        <w:tabs>
          <w:tab w:val="clear" w:pos="284"/>
          <w:tab w:val="left" w:pos="708"/>
        </w:tabs>
        <w:spacing w:line="220" w:lineRule="exact"/>
        <w:rPr>
          <w:noProof/>
          <w:sz w:val="18"/>
        </w:rPr>
      </w:pPr>
      <w:r>
        <w:rPr>
          <w:noProof/>
          <w:sz w:val="18"/>
        </w:rPr>
        <w:t>Lezioni e esemplificazioni di casi pratici con il coinvolgimento degli studenti</w:t>
      </w:r>
    </w:p>
    <w:p w14:paraId="570B0426" w14:textId="77777777" w:rsidR="00361519" w:rsidRPr="00B236C7" w:rsidRDefault="00361519" w:rsidP="00361519">
      <w:pPr>
        <w:spacing w:before="240" w:after="120" w:line="220" w:lineRule="exact"/>
        <w:rPr>
          <w:b/>
          <w:i/>
        </w:rPr>
      </w:pPr>
      <w:r>
        <w:rPr>
          <w:b/>
          <w:i/>
          <w:sz w:val="18"/>
        </w:rPr>
        <w:t xml:space="preserve">METODO </w:t>
      </w:r>
      <w:r w:rsidRPr="0001776B">
        <w:rPr>
          <w:b/>
          <w:i/>
        </w:rPr>
        <w:t>E CRITERI DI VALUTAZIONE</w:t>
      </w:r>
    </w:p>
    <w:p w14:paraId="5CAAFA8C" w14:textId="77777777" w:rsidR="00361519" w:rsidRDefault="00361519" w:rsidP="00361519">
      <w:pPr>
        <w:pStyle w:val="Testo2"/>
        <w:rPr>
          <w:sz w:val="20"/>
        </w:rPr>
      </w:pPr>
      <w:bookmarkStart w:id="0" w:name="_Hlk135036627"/>
      <w:r>
        <w:rPr>
          <w:sz w:val="20"/>
        </w:rPr>
        <w:t xml:space="preserve">L’intera valutazione del corso si realizzerà attraverso </w:t>
      </w:r>
      <w:r w:rsidRPr="00805427">
        <w:rPr>
          <w:sz w:val="20"/>
        </w:rPr>
        <w:t xml:space="preserve">una prova scritta della durata di </w:t>
      </w:r>
      <w:r>
        <w:rPr>
          <w:sz w:val="20"/>
        </w:rPr>
        <w:t>75</w:t>
      </w:r>
      <w:r w:rsidRPr="00805427">
        <w:rPr>
          <w:sz w:val="20"/>
        </w:rPr>
        <w:t xml:space="preserve"> minuti, composta da</w:t>
      </w:r>
      <w:r>
        <w:t>: a)</w:t>
      </w:r>
      <w:r w:rsidRPr="00805427">
        <w:rPr>
          <w:sz w:val="20"/>
        </w:rPr>
        <w:t xml:space="preserve"> </w:t>
      </w:r>
      <w:r>
        <w:t>30 domande a risposta chiusa sugli elementi essenziali di diritto pubblico a cui verrà attribuito un punteggio da 0 a 6 parametrato sulla correttezza delle risposte; b) da 3</w:t>
      </w:r>
      <w:r w:rsidRPr="00805427">
        <w:rPr>
          <w:sz w:val="20"/>
        </w:rPr>
        <w:t xml:space="preserve"> domande aperte sui contenuti del</w:t>
      </w:r>
      <w:r>
        <w:t>le altre parti del</w:t>
      </w:r>
      <w:r w:rsidRPr="00805427">
        <w:rPr>
          <w:sz w:val="20"/>
        </w:rPr>
        <w:t xml:space="preserve"> corso</w:t>
      </w:r>
      <w:r>
        <w:t>, con attribuzione a</w:t>
      </w:r>
      <w:r w:rsidRPr="00805427">
        <w:rPr>
          <w:sz w:val="20"/>
        </w:rPr>
        <w:t xml:space="preserve"> ogni risposta </w:t>
      </w:r>
      <w:r>
        <w:t xml:space="preserve">di </w:t>
      </w:r>
      <w:r w:rsidRPr="00805427">
        <w:rPr>
          <w:sz w:val="20"/>
        </w:rPr>
        <w:t xml:space="preserve">un punteggio da 0 a </w:t>
      </w:r>
      <w:r>
        <w:t>8</w:t>
      </w:r>
      <w:r w:rsidRPr="00805427">
        <w:rPr>
          <w:sz w:val="20"/>
        </w:rPr>
        <w:t xml:space="preserve"> parametrato sulla correttezza e sulla completezza del contenuto.</w:t>
      </w:r>
      <w:r>
        <w:rPr>
          <w:sz w:val="20"/>
        </w:rPr>
        <w:t xml:space="preserve"> La somma dei punteggi ottenuti per ogni  risposta  rappresenterà il voto finale. </w:t>
      </w:r>
      <w:r w:rsidRPr="00805427">
        <w:rPr>
          <w:sz w:val="20"/>
        </w:rPr>
        <w:t>L’esame ha lo scopo di valutare il livello di conoscenza e comprensione maturate dal candidato</w:t>
      </w:r>
    </w:p>
    <w:bookmarkEnd w:id="0"/>
    <w:p w14:paraId="265AB769" w14:textId="77777777" w:rsidR="00361519" w:rsidRDefault="00361519" w:rsidP="00361519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013AF5DD" w14:textId="77777777" w:rsidR="00361519" w:rsidRDefault="00361519" w:rsidP="00361519">
      <w:pPr>
        <w:tabs>
          <w:tab w:val="clear" w:pos="284"/>
          <w:tab w:val="left" w:pos="708"/>
        </w:tabs>
        <w:spacing w:line="220" w:lineRule="exact"/>
        <w:rPr>
          <w:noProof/>
          <w:sz w:val="18"/>
        </w:rPr>
      </w:pPr>
      <w:r w:rsidRPr="0001776B">
        <w:t>Avendo carattere introduttivo, l’insegnamento non necessita di prerequisiti relativi ai contenuti</w:t>
      </w:r>
      <w:r>
        <w:rPr>
          <w:noProof/>
          <w:sz w:val="18"/>
        </w:rPr>
        <w:t>. Il superamento dell’esame presuppone una conoscenza approfondita della Costituzione italiana e la capacità di orientarsi nella principale legislazione costituzionale ed ordinaria. E’ raccomandata la partecipazione alle lezioni.</w:t>
      </w:r>
    </w:p>
    <w:p w14:paraId="4DF6D409" w14:textId="77777777" w:rsidR="00361519" w:rsidRDefault="00361519" w:rsidP="00361519">
      <w:pPr>
        <w:tabs>
          <w:tab w:val="clear" w:pos="284"/>
          <w:tab w:val="left" w:pos="708"/>
        </w:tabs>
        <w:spacing w:line="220" w:lineRule="exact"/>
        <w:rPr>
          <w:noProof/>
          <w:sz w:val="18"/>
        </w:rPr>
      </w:pPr>
    </w:p>
    <w:p w14:paraId="11313251" w14:textId="77777777" w:rsidR="00361519" w:rsidRDefault="00361519" w:rsidP="00361519">
      <w:pPr>
        <w:tabs>
          <w:tab w:val="clear" w:pos="284"/>
          <w:tab w:val="left" w:pos="708"/>
        </w:tabs>
        <w:spacing w:line="220" w:lineRule="exact"/>
        <w:rPr>
          <w:noProof/>
          <w:sz w:val="18"/>
        </w:rPr>
      </w:pPr>
    </w:p>
    <w:p w14:paraId="27641296" w14:textId="77777777" w:rsidR="00361519" w:rsidRDefault="00361519" w:rsidP="00361519">
      <w:pPr>
        <w:tabs>
          <w:tab w:val="clear" w:pos="284"/>
          <w:tab w:val="left" w:pos="708"/>
        </w:tabs>
        <w:spacing w:line="220" w:lineRule="exact"/>
        <w:rPr>
          <w:noProof/>
          <w:sz w:val="18"/>
        </w:rPr>
      </w:pPr>
    </w:p>
    <w:p w14:paraId="4529D112" w14:textId="77777777" w:rsidR="00361519" w:rsidRDefault="00361519" w:rsidP="00361519">
      <w:pPr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ORARIO E LUGO DI RICEVIMENTO STUDENTI</w:t>
      </w:r>
    </w:p>
    <w:p w14:paraId="70466B70" w14:textId="77777777" w:rsidR="00361519" w:rsidRPr="000764E0" w:rsidRDefault="00361519" w:rsidP="00361519">
      <w:pPr>
        <w:tabs>
          <w:tab w:val="clear" w:pos="284"/>
          <w:tab w:val="left" w:pos="708"/>
        </w:tabs>
        <w:spacing w:before="240"/>
        <w:jc w:val="left"/>
        <w:outlineLvl w:val="0"/>
        <w:rPr>
          <w:noProof/>
          <w:sz w:val="18"/>
          <w:szCs w:val="18"/>
        </w:rPr>
      </w:pPr>
      <w:r>
        <w:rPr>
          <w:noProof/>
          <w:sz w:val="18"/>
          <w:szCs w:val="18"/>
        </w:rPr>
        <w:t xml:space="preserve">Gli orari di ricevimento sono disponibili on line nella pagina personale del docente, </w:t>
      </w:r>
      <w:r w:rsidRPr="000764E0">
        <w:rPr>
          <w:noProof/>
          <w:sz w:val="18"/>
          <w:szCs w:val="18"/>
        </w:rPr>
        <w:t xml:space="preserve">consultabile al sito </w:t>
      </w:r>
      <w:hyperlink r:id="rId7" w:history="1">
        <w:r w:rsidRPr="000764E0">
          <w:rPr>
            <w:rStyle w:val="Collegamentoipertestuale"/>
            <w:szCs w:val="18"/>
          </w:rPr>
          <w:t>http://docenti.unicatt.it/</w:t>
        </w:r>
      </w:hyperlink>
    </w:p>
    <w:p w14:paraId="5894A7F7" w14:textId="77777777" w:rsidR="00361519" w:rsidRDefault="00361519" w:rsidP="00361519"/>
    <w:p w14:paraId="59FC875F" w14:textId="77777777" w:rsidR="00361519" w:rsidRPr="000F32D4" w:rsidRDefault="00361519" w:rsidP="00361519">
      <w:pPr>
        <w:ind w:firstLine="284"/>
        <w:rPr>
          <w:i/>
          <w:noProof/>
        </w:rPr>
      </w:pPr>
    </w:p>
    <w:p w14:paraId="05C0A4D6" w14:textId="77777777" w:rsidR="00361519" w:rsidRPr="00682FD0" w:rsidRDefault="00361519" w:rsidP="00682FD0">
      <w:pPr>
        <w:ind w:firstLine="284"/>
        <w:rPr>
          <w:i/>
          <w:noProof/>
          <w:sz w:val="18"/>
          <w:szCs w:val="18"/>
        </w:rPr>
      </w:pPr>
    </w:p>
    <w:sectPr w:rsidR="00361519" w:rsidRPr="00682FD0" w:rsidSect="00F25DD3">
      <w:pgSz w:w="11906" w:h="16838" w:code="9"/>
      <w:pgMar w:top="3515" w:right="2608" w:bottom="3515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708"/>
        </w:tabs>
        <w:ind w:left="1069" w:hanging="360"/>
      </w:pPr>
      <w:rPr>
        <w:rFonts w:ascii="Times New Roman" w:hAnsi="Times New Roman" w:cs="Times New Roman" w:hint="default"/>
        <w:sz w:val="18"/>
        <w:szCs w:val="18"/>
        <w:shd w:val="clear" w:color="auto" w:fill="FFFFFF"/>
        <w:lang w:val="en-US"/>
      </w:rPr>
    </w:lvl>
  </w:abstractNum>
  <w:abstractNum w:abstractNumId="2" w15:restartNumberingAfterBreak="0">
    <w:nsid w:val="0F8B6DA9"/>
    <w:multiLevelType w:val="hybridMultilevel"/>
    <w:tmpl w:val="95F2014E"/>
    <w:lvl w:ilvl="0" w:tplc="C33C8556">
      <w:start w:val="1"/>
      <w:numFmt w:val="upperLetter"/>
      <w:lvlText w:val="%1."/>
      <w:lvlJc w:val="left"/>
      <w:pPr>
        <w:ind w:left="720" w:hanging="360"/>
      </w:pPr>
      <w:rPr>
        <w:rFonts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001A1E"/>
    <w:multiLevelType w:val="singleLevel"/>
    <w:tmpl w:val="29FAC16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" w15:restartNumberingAfterBreak="0">
    <w:nsid w:val="2B5D420E"/>
    <w:multiLevelType w:val="hybridMultilevel"/>
    <w:tmpl w:val="3806B5B6"/>
    <w:lvl w:ilvl="0" w:tplc="76E80738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8D6DFA"/>
    <w:multiLevelType w:val="hybridMultilevel"/>
    <w:tmpl w:val="B20037BA"/>
    <w:lvl w:ilvl="0" w:tplc="4B36C1E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1440E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58E22BBA"/>
    <w:multiLevelType w:val="hybridMultilevel"/>
    <w:tmpl w:val="DBE46FCA"/>
    <w:lvl w:ilvl="0" w:tplc="1084D6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8473D2"/>
    <w:multiLevelType w:val="hybridMultilevel"/>
    <w:tmpl w:val="2DFCA116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D85952"/>
    <w:multiLevelType w:val="hybridMultilevel"/>
    <w:tmpl w:val="B4606F7C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7F7453F4"/>
    <w:multiLevelType w:val="hybridMultilevel"/>
    <w:tmpl w:val="E488D7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6215786">
    <w:abstractNumId w:val="6"/>
  </w:num>
  <w:num w:numId="2" w16cid:durableId="1134373780">
    <w:abstractNumId w:val="3"/>
  </w:num>
  <w:num w:numId="3" w16cid:durableId="1459757582">
    <w:abstractNumId w:val="4"/>
  </w:num>
  <w:num w:numId="4" w16cid:durableId="1999530433">
    <w:abstractNumId w:val="0"/>
  </w:num>
  <w:num w:numId="5" w16cid:durableId="591670204">
    <w:abstractNumId w:val="5"/>
  </w:num>
  <w:num w:numId="6" w16cid:durableId="669792240">
    <w:abstractNumId w:val="8"/>
  </w:num>
  <w:num w:numId="7" w16cid:durableId="2047676196">
    <w:abstractNumId w:val="5"/>
  </w:num>
  <w:num w:numId="8" w16cid:durableId="1929073769">
    <w:abstractNumId w:val="3"/>
    <w:lvlOverride w:ilvl="0">
      <w:startOverride w:val="1"/>
    </w:lvlOverride>
  </w:num>
  <w:num w:numId="9" w16cid:durableId="1955861242">
    <w:abstractNumId w:val="1"/>
  </w:num>
  <w:num w:numId="10" w16cid:durableId="811365881">
    <w:abstractNumId w:val="2"/>
  </w:num>
  <w:num w:numId="11" w16cid:durableId="1742175815">
    <w:abstractNumId w:val="9"/>
  </w:num>
  <w:num w:numId="12" w16cid:durableId="853299937">
    <w:abstractNumId w:val="7"/>
  </w:num>
  <w:num w:numId="13" w16cid:durableId="7188208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82F"/>
    <w:rsid w:val="0001776B"/>
    <w:rsid w:val="000D00A8"/>
    <w:rsid w:val="000F17E4"/>
    <w:rsid w:val="00103E5F"/>
    <w:rsid w:val="00115FD3"/>
    <w:rsid w:val="00132683"/>
    <w:rsid w:val="00135747"/>
    <w:rsid w:val="001B3EB4"/>
    <w:rsid w:val="001E7328"/>
    <w:rsid w:val="001F27BB"/>
    <w:rsid w:val="001F78D3"/>
    <w:rsid w:val="0023200B"/>
    <w:rsid w:val="00272E26"/>
    <w:rsid w:val="00282047"/>
    <w:rsid w:val="002A4AC1"/>
    <w:rsid w:val="002C0E79"/>
    <w:rsid w:val="002C26B3"/>
    <w:rsid w:val="002F7BAD"/>
    <w:rsid w:val="00313854"/>
    <w:rsid w:val="00361519"/>
    <w:rsid w:val="003777DC"/>
    <w:rsid w:val="00384702"/>
    <w:rsid w:val="003B5377"/>
    <w:rsid w:val="003C1D47"/>
    <w:rsid w:val="003D373C"/>
    <w:rsid w:val="00427E3C"/>
    <w:rsid w:val="00432C2E"/>
    <w:rsid w:val="00455C9A"/>
    <w:rsid w:val="0048178A"/>
    <w:rsid w:val="004F51E0"/>
    <w:rsid w:val="00535F72"/>
    <w:rsid w:val="00540E8A"/>
    <w:rsid w:val="00555CC7"/>
    <w:rsid w:val="0056194D"/>
    <w:rsid w:val="00572739"/>
    <w:rsid w:val="005A3E3D"/>
    <w:rsid w:val="00600F42"/>
    <w:rsid w:val="006457A8"/>
    <w:rsid w:val="0065204A"/>
    <w:rsid w:val="00671C58"/>
    <w:rsid w:val="00671C66"/>
    <w:rsid w:val="006762FE"/>
    <w:rsid w:val="0068082F"/>
    <w:rsid w:val="00682FD0"/>
    <w:rsid w:val="006E1CDF"/>
    <w:rsid w:val="00701240"/>
    <w:rsid w:val="00710FD7"/>
    <w:rsid w:val="00722306"/>
    <w:rsid w:val="00730C0E"/>
    <w:rsid w:val="00745CFA"/>
    <w:rsid w:val="00761958"/>
    <w:rsid w:val="00774B27"/>
    <w:rsid w:val="0078556B"/>
    <w:rsid w:val="007A7F5E"/>
    <w:rsid w:val="007C57DA"/>
    <w:rsid w:val="007D65C9"/>
    <w:rsid w:val="007E501B"/>
    <w:rsid w:val="00803C66"/>
    <w:rsid w:val="00804A76"/>
    <w:rsid w:val="00805427"/>
    <w:rsid w:val="00810955"/>
    <w:rsid w:val="00815FED"/>
    <w:rsid w:val="008163C6"/>
    <w:rsid w:val="0082327F"/>
    <w:rsid w:val="008B278F"/>
    <w:rsid w:val="008C5CFD"/>
    <w:rsid w:val="008E76CA"/>
    <w:rsid w:val="0090797A"/>
    <w:rsid w:val="00917957"/>
    <w:rsid w:val="00926E66"/>
    <w:rsid w:val="00956104"/>
    <w:rsid w:val="0096257C"/>
    <w:rsid w:val="00986968"/>
    <w:rsid w:val="009873ED"/>
    <w:rsid w:val="009C0BA2"/>
    <w:rsid w:val="009C24B5"/>
    <w:rsid w:val="00A31642"/>
    <w:rsid w:val="00AD3CBF"/>
    <w:rsid w:val="00AF2C5D"/>
    <w:rsid w:val="00AF6983"/>
    <w:rsid w:val="00B06D5B"/>
    <w:rsid w:val="00B13407"/>
    <w:rsid w:val="00B13821"/>
    <w:rsid w:val="00B2159A"/>
    <w:rsid w:val="00BB2B51"/>
    <w:rsid w:val="00BC64D9"/>
    <w:rsid w:val="00BD5B49"/>
    <w:rsid w:val="00C41F5B"/>
    <w:rsid w:val="00C56502"/>
    <w:rsid w:val="00C90C91"/>
    <w:rsid w:val="00CF4C94"/>
    <w:rsid w:val="00D119A3"/>
    <w:rsid w:val="00D11EA5"/>
    <w:rsid w:val="00D5795C"/>
    <w:rsid w:val="00DC5BA0"/>
    <w:rsid w:val="00DF0698"/>
    <w:rsid w:val="00E1417D"/>
    <w:rsid w:val="00E376E9"/>
    <w:rsid w:val="00E40A47"/>
    <w:rsid w:val="00E53745"/>
    <w:rsid w:val="00E54160"/>
    <w:rsid w:val="00F25DD3"/>
    <w:rsid w:val="00F371DF"/>
    <w:rsid w:val="00F4082F"/>
    <w:rsid w:val="00F80A9E"/>
    <w:rsid w:val="00F87D75"/>
    <w:rsid w:val="00FC65AE"/>
    <w:rsid w:val="00FF4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37508D"/>
  <w15:docId w15:val="{E66F80D0-6387-4E36-A2DC-E5FE2C645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13407"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link w:val="Titolo1Carattere"/>
    <w:qFormat/>
    <w:rsid w:val="00B13407"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B13407"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link w:val="Titolo3Carattere"/>
    <w:qFormat/>
    <w:rsid w:val="00B13407"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F80A9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link w:val="Testo1Carattere"/>
    <w:rsid w:val="00B13407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link w:val="Testo2Carattere"/>
    <w:rsid w:val="00B13407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1Carattere">
    <w:name w:val="Titolo 1 Carattere"/>
    <w:link w:val="Titolo1"/>
    <w:rsid w:val="007D65C9"/>
    <w:rPr>
      <w:rFonts w:ascii="Times" w:hAnsi="Times"/>
      <w:b/>
      <w:noProof/>
      <w:lang w:val="it-IT" w:eastAsia="it-IT" w:bidi="ar-SA"/>
    </w:rPr>
  </w:style>
  <w:style w:type="character" w:styleId="Collegamentoipertestuale">
    <w:name w:val="Hyperlink"/>
    <w:uiPriority w:val="99"/>
    <w:unhideWhenUsed/>
    <w:rsid w:val="007D65C9"/>
    <w:rPr>
      <w:color w:val="0000FF"/>
      <w:u w:val="single"/>
    </w:rPr>
  </w:style>
  <w:style w:type="character" w:customStyle="1" w:styleId="Titolo4Carattere">
    <w:name w:val="Titolo 4 Carattere"/>
    <w:link w:val="Titolo4"/>
    <w:semiHidden/>
    <w:rsid w:val="00F80A9E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Titolo2Carattere">
    <w:name w:val="Titolo 2 Carattere"/>
    <w:link w:val="Titolo2"/>
    <w:rsid w:val="00F80A9E"/>
    <w:rPr>
      <w:rFonts w:ascii="Times" w:hAnsi="Times"/>
      <w:smallCaps/>
      <w:noProof/>
      <w:sz w:val="18"/>
      <w:lang w:val="it-IT" w:eastAsia="it-IT" w:bidi="ar-SA"/>
    </w:rPr>
  </w:style>
  <w:style w:type="character" w:customStyle="1" w:styleId="Testo2Carattere">
    <w:name w:val="Testo 2 Carattere"/>
    <w:link w:val="Testo2"/>
    <w:locked/>
    <w:rsid w:val="00F80A9E"/>
    <w:rPr>
      <w:rFonts w:ascii="Times" w:hAnsi="Times"/>
      <w:noProof/>
      <w:sz w:val="18"/>
      <w:lang w:bidi="ar-SA"/>
    </w:rPr>
  </w:style>
  <w:style w:type="character" w:customStyle="1" w:styleId="hps">
    <w:name w:val="hps"/>
    <w:basedOn w:val="Carpredefinitoparagrafo"/>
    <w:rsid w:val="00F80A9E"/>
  </w:style>
  <w:style w:type="character" w:customStyle="1" w:styleId="Titolo3Carattere">
    <w:name w:val="Titolo 3 Carattere"/>
    <w:link w:val="Titolo3"/>
    <w:rsid w:val="00CF4C94"/>
    <w:rPr>
      <w:rFonts w:ascii="Times" w:hAnsi="Times"/>
      <w:i/>
      <w:caps/>
      <w:noProof/>
      <w:sz w:val="18"/>
    </w:rPr>
  </w:style>
  <w:style w:type="paragraph" w:styleId="NormaleWeb">
    <w:name w:val="Normal (Web)"/>
    <w:basedOn w:val="Normale"/>
    <w:uiPriority w:val="99"/>
    <w:semiHidden/>
    <w:unhideWhenUsed/>
    <w:rsid w:val="00774B27"/>
    <w:pPr>
      <w:tabs>
        <w:tab w:val="clear" w:pos="284"/>
      </w:tabs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0F17E4"/>
    <w:pPr>
      <w:ind w:left="720"/>
      <w:contextualSpacing/>
    </w:pPr>
  </w:style>
  <w:style w:type="character" w:styleId="Collegamentovisitato">
    <w:name w:val="FollowedHyperlink"/>
    <w:basedOn w:val="Carpredefinitoparagrafo"/>
    <w:semiHidden/>
    <w:unhideWhenUsed/>
    <w:rsid w:val="00682FD0"/>
    <w:rPr>
      <w:color w:val="800080" w:themeColor="followedHyperlink"/>
      <w:u w:val="single"/>
    </w:rPr>
  </w:style>
  <w:style w:type="character" w:customStyle="1" w:styleId="Testo1Carattere">
    <w:name w:val="Testo 1 Carattere"/>
    <w:link w:val="Testo1"/>
    <w:rsid w:val="00682FD0"/>
    <w:rPr>
      <w:rFonts w:ascii="Times" w:hAnsi="Times"/>
      <w:noProof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46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73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98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91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62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93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4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76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81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docenti.unicatt.i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docenti.unicatt.it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7394A7-676B-3043-A818-15ACBB5D5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PROG_COR_2003</Template>
  <TotalTime>1</TotalTime>
  <Pages>4</Pages>
  <Words>1153</Words>
  <Characters>6578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22</vt:lpstr>
    </vt:vector>
  </TitlesOfParts>
  <Company>U.C.S.C. MILANO</Company>
  <LinksUpToDate>false</LinksUpToDate>
  <CharactersWithSpaces>7716</CharactersWithSpaces>
  <SharedDoc>false</SharedDoc>
  <HLinks>
    <vt:vector size="6" baseType="variant">
      <vt:variant>
        <vt:i4>6553722</vt:i4>
      </vt:variant>
      <vt:variant>
        <vt:i4>0</vt:i4>
      </vt:variant>
      <vt:variant>
        <vt:i4>0</vt:i4>
      </vt:variant>
      <vt:variant>
        <vt:i4>5</vt:i4>
      </vt:variant>
      <vt:variant>
        <vt:lpwstr>http://docenti.unicatt.it/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22</dc:title>
  <dc:creator>Direzione</dc:creator>
  <cp:lastModifiedBy>Paolo Sabbioni</cp:lastModifiedBy>
  <cp:revision>2</cp:revision>
  <cp:lastPrinted>2006-06-15T13:29:00Z</cp:lastPrinted>
  <dcterms:created xsi:type="dcterms:W3CDTF">2026-06-09T07:32:00Z</dcterms:created>
  <dcterms:modified xsi:type="dcterms:W3CDTF">2026-06-09T07:32:00Z</dcterms:modified>
</cp:coreProperties>
</file>