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ABA128" w14:textId="12ECA749" w:rsidR="0046069B" w:rsidRPr="0046069B" w:rsidRDefault="00C05EE7" w:rsidP="00757D3C">
      <w:pPr>
        <w:pStyle w:val="Titolo1"/>
        <w:spacing w:before="0"/>
      </w:pPr>
      <w:r w:rsidRPr="00C05EE7">
        <w:t xml:space="preserve">-. </w:t>
      </w:r>
      <w:r w:rsidR="0046069B" w:rsidRPr="0046069B">
        <w:t>Geografia (con laboratorio)</w:t>
      </w:r>
    </w:p>
    <w:p w14:paraId="79525D16" w14:textId="49D6349C" w:rsidR="0046069B" w:rsidRPr="0046069B" w:rsidRDefault="0046069B" w:rsidP="00757D3C">
      <w:pPr>
        <w:pStyle w:val="Titolo2"/>
        <w:rPr>
          <w:szCs w:val="18"/>
        </w:rPr>
      </w:pPr>
      <w:r w:rsidRPr="0046069B">
        <w:rPr>
          <w:szCs w:val="18"/>
        </w:rPr>
        <w:t xml:space="preserve">Prof. </w:t>
      </w:r>
      <w:r w:rsidR="00D23B1E">
        <w:rPr>
          <w:szCs w:val="18"/>
        </w:rPr>
        <w:t>Thomas Gilardi</w:t>
      </w:r>
    </w:p>
    <w:p w14:paraId="67CA01DC" w14:textId="77777777" w:rsidR="002D5E17" w:rsidRDefault="0046069B" w:rsidP="00757D3C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4BB65247" w14:textId="27C6BCEC" w:rsidR="000E2FAF" w:rsidRPr="00441E23" w:rsidRDefault="000E2FAF" w:rsidP="00757D3C">
      <w:pPr>
        <w:spacing w:line="240" w:lineRule="exact"/>
      </w:pPr>
      <w:r w:rsidRPr="00A82B30">
        <w:t xml:space="preserve">Il corso </w:t>
      </w:r>
      <w:r w:rsidR="00795578">
        <w:t xml:space="preserve">intende fornire i quadri concettuali e gli strumenti metodologici </w:t>
      </w:r>
      <w:r w:rsidRPr="00A82B30">
        <w:t xml:space="preserve">della geografia </w:t>
      </w:r>
      <w:r>
        <w:t>in funzione del</w:t>
      </w:r>
      <w:r w:rsidRPr="00A82B30">
        <w:t xml:space="preserve"> suo insegnamento nella scuola dell’infanzia e primaria. Nel </w:t>
      </w:r>
      <w:r w:rsidRPr="00441E23">
        <w:t xml:space="preserve">primo modulo verranno trattati gli elementi indispensabili per una comprensione e interpretazione dell’organizzazione spaziale e territoriale del mondo </w:t>
      </w:r>
      <w:r w:rsidR="002633DA" w:rsidRPr="00441E23">
        <w:t xml:space="preserve">nell’epoca dell’Antropocene </w:t>
      </w:r>
      <w:r w:rsidRPr="00441E23">
        <w:t xml:space="preserve">in un’ottica di formazione geografica consapevole e critica. Nel secondo modulo si approfondiranno gli aspetti didattici utili sia per rendere </w:t>
      </w:r>
      <w:r w:rsidR="00DE60BE" w:rsidRPr="00441E23">
        <w:t xml:space="preserve">i bambini e le bambine </w:t>
      </w:r>
      <w:r w:rsidRPr="00441E23">
        <w:t>parte attiva nella costruzione delle proprie conoscenze e competenze spaziali e territoriali, sia per progettare percorsi formativi incentrati sulla sostenibilità e la cittadinanza.</w:t>
      </w:r>
    </w:p>
    <w:p w14:paraId="1453E935" w14:textId="5987AC48" w:rsidR="00795578" w:rsidRDefault="000E2FAF" w:rsidP="00757D3C">
      <w:pPr>
        <w:spacing w:line="240" w:lineRule="exact"/>
      </w:pPr>
      <w:bookmarkStart w:id="0" w:name="_Hlk167115226"/>
      <w:r w:rsidRPr="00441E23">
        <w:t xml:space="preserve">Al termine del corso </w:t>
      </w:r>
      <w:r w:rsidR="00DE60BE" w:rsidRPr="00441E23">
        <w:t>gli studenti e le studentesse saranno in grado di</w:t>
      </w:r>
      <w:bookmarkEnd w:id="0"/>
      <w:r w:rsidR="00795578" w:rsidRPr="00441E23">
        <w:t>:</w:t>
      </w:r>
    </w:p>
    <w:p w14:paraId="73203900" w14:textId="1B6CA4DC" w:rsidR="00795578" w:rsidRDefault="000E2FAF" w:rsidP="00757D3C">
      <w:pPr>
        <w:pStyle w:val="Paragrafoelenco"/>
        <w:numPr>
          <w:ilvl w:val="0"/>
          <w:numId w:val="1"/>
        </w:numPr>
        <w:spacing w:line="240" w:lineRule="exact"/>
      </w:pPr>
      <w:r w:rsidRPr="00A82B30">
        <w:t xml:space="preserve">descrivere </w:t>
      </w:r>
      <w:r w:rsidR="00795578">
        <w:t xml:space="preserve">e comprendere i processi </w:t>
      </w:r>
      <w:r w:rsidRPr="00A82B30">
        <w:t>territori</w:t>
      </w:r>
      <w:r w:rsidR="00795578">
        <w:t>ali</w:t>
      </w:r>
      <w:r w:rsidRPr="00A82B30">
        <w:t xml:space="preserve"> attraverso le trasformazioni del rapporto uomo-ambiente</w:t>
      </w:r>
      <w:r w:rsidR="00BD3D40">
        <w:t xml:space="preserve"> in ottica </w:t>
      </w:r>
      <w:proofErr w:type="spellStart"/>
      <w:r w:rsidR="00BD3D40">
        <w:t>transcalare</w:t>
      </w:r>
      <w:proofErr w:type="spellEnd"/>
      <w:r w:rsidR="00046707">
        <w:t>, dal locale al globale</w:t>
      </w:r>
      <w:r w:rsidR="00795578">
        <w:t>;</w:t>
      </w:r>
    </w:p>
    <w:p w14:paraId="70227078" w14:textId="77777777" w:rsidR="00795578" w:rsidRDefault="00795578" w:rsidP="00757D3C">
      <w:pPr>
        <w:pStyle w:val="Paragrafoelenco"/>
        <w:numPr>
          <w:ilvl w:val="0"/>
          <w:numId w:val="1"/>
        </w:numPr>
        <w:spacing w:line="240" w:lineRule="exact"/>
      </w:pPr>
      <w:r>
        <w:t>u</w:t>
      </w:r>
      <w:r w:rsidR="000E2FAF" w:rsidRPr="00A82B30">
        <w:t>tilizza</w:t>
      </w:r>
      <w:r>
        <w:t xml:space="preserve">re </w:t>
      </w:r>
      <w:r w:rsidR="000E2FAF" w:rsidRPr="00A82B30">
        <w:t>il linguaggio e i modelli geografici per l</w:t>
      </w:r>
      <w:r w:rsidR="00983E50">
        <w:t xml:space="preserve">’analisi </w:t>
      </w:r>
      <w:r w:rsidR="000E2FAF" w:rsidRPr="00A82B30">
        <w:t>e l’interpretazione dei sistemi territoriali</w:t>
      </w:r>
      <w:r>
        <w:t>;</w:t>
      </w:r>
    </w:p>
    <w:p w14:paraId="2C7F4336" w14:textId="75CBA842" w:rsidR="000E2FAF" w:rsidRPr="00A82B30" w:rsidRDefault="00BD3D40" w:rsidP="00757D3C">
      <w:pPr>
        <w:pStyle w:val="Paragrafoelenco"/>
        <w:numPr>
          <w:ilvl w:val="0"/>
          <w:numId w:val="1"/>
        </w:numPr>
        <w:spacing w:line="240" w:lineRule="exact"/>
      </w:pPr>
      <w:r>
        <w:t>sviluppare</w:t>
      </w:r>
      <w:r w:rsidR="000E2FAF" w:rsidRPr="00A82B30">
        <w:t xml:space="preserve"> percorsi didattici </w:t>
      </w:r>
      <w:r>
        <w:t>relativi ai temi della geografia rivolti al</w:t>
      </w:r>
      <w:r w:rsidR="000E2FAF" w:rsidRPr="00A82B30">
        <w:t xml:space="preserve">la scuola dell’infanzia e primaria, </w:t>
      </w:r>
      <w:r>
        <w:t xml:space="preserve">in un’ottica </w:t>
      </w:r>
      <w:r w:rsidR="000E2FAF" w:rsidRPr="00A82B30">
        <w:t>di cittadinanza attiva.</w:t>
      </w:r>
    </w:p>
    <w:p w14:paraId="29424B28" w14:textId="77777777" w:rsidR="0046069B" w:rsidRDefault="0046069B" w:rsidP="00757D3C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2F8BD7F7" w14:textId="438A3C81" w:rsidR="00E45632" w:rsidRDefault="000E2FAF" w:rsidP="00757D3C">
      <w:pPr>
        <w:spacing w:line="240" w:lineRule="exact"/>
      </w:pPr>
      <w:r>
        <w:t>1.</w:t>
      </w:r>
      <w:r>
        <w:tab/>
      </w:r>
      <w:r w:rsidR="00E45632">
        <w:t>Nel primo modulo si affronteranno</w:t>
      </w:r>
      <w:r w:rsidR="0036401D">
        <w:t xml:space="preserve"> i seguenti punti</w:t>
      </w:r>
      <w:r w:rsidR="00E45632">
        <w:t>:</w:t>
      </w:r>
    </w:p>
    <w:p w14:paraId="12DB8B69" w14:textId="1B5DE153" w:rsidR="00E45632" w:rsidRDefault="00E45632" w:rsidP="00757D3C">
      <w:pPr>
        <w:spacing w:line="240" w:lineRule="exact"/>
      </w:pPr>
      <w:r>
        <w:t>–</w:t>
      </w:r>
      <w:r>
        <w:tab/>
      </w:r>
      <w:bookmarkStart w:id="1" w:name="_Hlk167115372"/>
      <w:r w:rsidR="0036401D">
        <w:t xml:space="preserve">i </w:t>
      </w:r>
      <w:r w:rsidRPr="00A82B30">
        <w:t xml:space="preserve">principi e </w:t>
      </w:r>
      <w:r w:rsidR="0036401D">
        <w:t xml:space="preserve">i </w:t>
      </w:r>
      <w:r w:rsidRPr="00A82B30">
        <w:t xml:space="preserve">concetti chiave della </w:t>
      </w:r>
      <w:r w:rsidR="00BD3D40">
        <w:t>g</w:t>
      </w:r>
      <w:r w:rsidRPr="00A82B30">
        <w:t>eografia</w:t>
      </w:r>
      <w:r w:rsidR="006D7316">
        <w:t>;</w:t>
      </w:r>
    </w:p>
    <w:p w14:paraId="183E5543" w14:textId="1755D7C6" w:rsidR="000E2FAF" w:rsidRPr="00A82B30" w:rsidRDefault="000E2FAF" w:rsidP="00757D3C">
      <w:pPr>
        <w:spacing w:line="240" w:lineRule="exact"/>
        <w:ind w:left="284" w:hanging="284"/>
      </w:pPr>
      <w:r>
        <w:t>–</w:t>
      </w:r>
      <w:r>
        <w:tab/>
      </w:r>
      <w:r w:rsidR="006D7316">
        <w:t>i</w:t>
      </w:r>
      <w:r w:rsidRPr="00A82B30">
        <w:t xml:space="preserve"> metodi e gli strumenti della disciplina</w:t>
      </w:r>
      <w:r w:rsidR="006D7316">
        <w:t>;</w:t>
      </w:r>
    </w:p>
    <w:p w14:paraId="7CA7B3B7" w14:textId="77777777" w:rsidR="008B3F32" w:rsidRDefault="000E2FAF" w:rsidP="008B3F32">
      <w:pPr>
        <w:spacing w:line="240" w:lineRule="exact"/>
        <w:ind w:left="284" w:hanging="284"/>
      </w:pPr>
      <w:r w:rsidRPr="00D56137">
        <w:t>–</w:t>
      </w:r>
      <w:r w:rsidRPr="00D56137">
        <w:tab/>
      </w:r>
      <w:r w:rsidR="008B3F32" w:rsidRPr="00D56137">
        <w:t>le principali dinamiche territoriali del mondo contemporaneo (globalizzazione, Antropocene, migrazioni, sostenibilità, sviluppo e sottosviluppo, governo del territorio, squilibri);</w:t>
      </w:r>
    </w:p>
    <w:p w14:paraId="2A59B260" w14:textId="25104805" w:rsidR="000E2FAF" w:rsidRPr="00441E23" w:rsidRDefault="006D7316" w:rsidP="008B3F32">
      <w:pPr>
        <w:pStyle w:val="Paragrafoelenco"/>
        <w:numPr>
          <w:ilvl w:val="0"/>
          <w:numId w:val="2"/>
        </w:numPr>
        <w:spacing w:line="240" w:lineRule="exact"/>
        <w:ind w:left="284" w:hanging="284"/>
      </w:pPr>
      <w:r>
        <w:t>l</w:t>
      </w:r>
      <w:r w:rsidR="000E2FAF" w:rsidRPr="00A82B30">
        <w:t xml:space="preserve">a geografia regionale (studio dello spazio locale, dell’Italia, delle principali aree </w:t>
      </w:r>
      <w:r w:rsidR="000E2FAF" w:rsidRPr="00441E23">
        <w:t>geografiche del mondo)</w:t>
      </w:r>
      <w:r w:rsidRPr="00441E23">
        <w:t>;</w:t>
      </w:r>
    </w:p>
    <w:p w14:paraId="412B816F" w14:textId="05EF129B" w:rsidR="000E2FAF" w:rsidRPr="00441E23" w:rsidRDefault="000E2FAF" w:rsidP="00757D3C">
      <w:pPr>
        <w:spacing w:before="120" w:line="240" w:lineRule="exact"/>
      </w:pPr>
      <w:r w:rsidRPr="00441E23">
        <w:t>2.</w:t>
      </w:r>
      <w:r w:rsidRPr="00441E23">
        <w:tab/>
      </w:r>
      <w:r w:rsidR="0036401D" w:rsidRPr="00441E23">
        <w:t xml:space="preserve">Il secondo modulo verterà sulla </w:t>
      </w:r>
      <w:r w:rsidR="00180391" w:rsidRPr="00441E23">
        <w:t>d</w:t>
      </w:r>
      <w:r w:rsidRPr="00441E23">
        <w:t>idattica della geografia</w:t>
      </w:r>
      <w:r w:rsidR="006D7316" w:rsidRPr="00441E23">
        <w:t>,</w:t>
      </w:r>
      <w:r w:rsidR="00716EBA" w:rsidRPr="00441E23">
        <w:t xml:space="preserve"> trattando</w:t>
      </w:r>
      <w:r w:rsidR="0036401D" w:rsidRPr="00441E23">
        <w:t>:</w:t>
      </w:r>
    </w:p>
    <w:p w14:paraId="3D11629B" w14:textId="7C4C399D" w:rsidR="000E2FAF" w:rsidRPr="00441E23" w:rsidRDefault="000E2FAF" w:rsidP="00757D3C">
      <w:pPr>
        <w:spacing w:line="240" w:lineRule="exact"/>
      </w:pPr>
      <w:r w:rsidRPr="00441E23">
        <w:t>–</w:t>
      </w:r>
      <w:r w:rsidRPr="00441E23">
        <w:tab/>
      </w:r>
      <w:r w:rsidR="0036401D" w:rsidRPr="00441E23">
        <w:t>l</w:t>
      </w:r>
      <w:r w:rsidRPr="00441E23">
        <w:t>a dimensione spaziale e la strutturazione del pensiero geografico nel</w:t>
      </w:r>
      <w:r w:rsidR="00DE60BE" w:rsidRPr="00441E23">
        <w:t>l’infanzia</w:t>
      </w:r>
      <w:r w:rsidR="006D7316" w:rsidRPr="00441E23">
        <w:t>;</w:t>
      </w:r>
    </w:p>
    <w:p w14:paraId="5F00A1A2" w14:textId="2668F5F9" w:rsidR="000E2FAF" w:rsidRDefault="000E2FAF" w:rsidP="00757D3C">
      <w:pPr>
        <w:spacing w:line="240" w:lineRule="exact"/>
      </w:pPr>
      <w:r w:rsidRPr="00441E23">
        <w:t>–</w:t>
      </w:r>
      <w:r w:rsidRPr="00441E23">
        <w:tab/>
      </w:r>
      <w:r w:rsidR="006D7316" w:rsidRPr="00441E23">
        <w:t>l</w:t>
      </w:r>
      <w:r w:rsidRPr="00441E23">
        <w:t>a geografia nel curricolo della scuola dell’infanzia e di quella primaria</w:t>
      </w:r>
      <w:r w:rsidR="006D7316" w:rsidRPr="00441E23">
        <w:t>;</w:t>
      </w:r>
    </w:p>
    <w:p w14:paraId="3645AF13" w14:textId="4A274EBD" w:rsidR="000E2FAF" w:rsidRPr="00A82B30" w:rsidRDefault="000E2FAF" w:rsidP="00757D3C">
      <w:pPr>
        <w:spacing w:line="240" w:lineRule="exact"/>
      </w:pPr>
      <w:r>
        <w:t>–</w:t>
      </w:r>
      <w:r>
        <w:tab/>
      </w:r>
      <w:r w:rsidR="006D7316">
        <w:t>g</w:t>
      </w:r>
      <w:r w:rsidRPr="00A82B30">
        <w:t xml:space="preserve">li strumenti e i metodi per </w:t>
      </w:r>
      <w:r>
        <w:t>l’insegnamento della geografia</w:t>
      </w:r>
      <w:r w:rsidR="006D7316">
        <w:t>;</w:t>
      </w:r>
    </w:p>
    <w:p w14:paraId="2A5A42F8" w14:textId="0537785D" w:rsidR="000E2FAF" w:rsidRDefault="000E2FAF" w:rsidP="00757D3C">
      <w:pPr>
        <w:spacing w:line="240" w:lineRule="exact"/>
        <w:ind w:left="284" w:hanging="284"/>
      </w:pPr>
      <w:r>
        <w:t>–</w:t>
      </w:r>
      <w:r>
        <w:tab/>
      </w:r>
      <w:r w:rsidR="006D7316">
        <w:t>l</w:t>
      </w:r>
      <w:r w:rsidRPr="00A82B30">
        <w:t>e nuove prospettive didattiche per l’educazione all’ambiente, al territorio, al paesaggio e alla cittadinanza.</w:t>
      </w:r>
      <w:bookmarkEnd w:id="1"/>
    </w:p>
    <w:p w14:paraId="25CB77C2" w14:textId="3DF69399" w:rsidR="00112D50" w:rsidRDefault="00112D50" w:rsidP="00757D3C">
      <w:pPr>
        <w:spacing w:before="120" w:line="240" w:lineRule="exact"/>
      </w:pPr>
      <w:r w:rsidRPr="00112D50">
        <w:t>Il corso è integrato da attività didattico</w:t>
      </w:r>
      <w:r>
        <w:t>-</w:t>
      </w:r>
      <w:r w:rsidRPr="00112D50">
        <w:t>laboratoriali</w:t>
      </w:r>
      <w:r w:rsidR="008B3F32">
        <w:t>,</w:t>
      </w:r>
      <w:r w:rsidRPr="00112D50">
        <w:t xml:space="preserve"> affidat</w:t>
      </w:r>
      <w:r>
        <w:t>e</w:t>
      </w:r>
      <w:r w:rsidRPr="00112D50">
        <w:t xml:space="preserve"> a conduttori esperti</w:t>
      </w:r>
      <w:r w:rsidR="008B3F32">
        <w:t>,</w:t>
      </w:r>
      <w:r w:rsidRPr="00112D50">
        <w:t xml:space="preserve"> </w:t>
      </w:r>
      <w:r w:rsidR="008B3F32">
        <w:t>volte a sperimentare</w:t>
      </w:r>
      <w:r w:rsidRPr="00112D50">
        <w:t xml:space="preserve"> specifiche tematiche e metodologie </w:t>
      </w:r>
      <w:r w:rsidR="008B3F32">
        <w:t>geografiche</w:t>
      </w:r>
      <w:r w:rsidRPr="00112D50">
        <w:t xml:space="preserve">. </w:t>
      </w:r>
      <w:r w:rsidRPr="00441E23">
        <w:t xml:space="preserve">Ciascuna </w:t>
      </w:r>
      <w:r w:rsidRPr="00441E23">
        <w:lastRenderedPageBreak/>
        <w:t xml:space="preserve">edizione di laboratorio </w:t>
      </w:r>
      <w:r w:rsidR="000E15CC" w:rsidRPr="00441E23">
        <w:t xml:space="preserve">(1 CFU) </w:t>
      </w:r>
      <w:r w:rsidRPr="00441E23">
        <w:t xml:space="preserve">sarà finalizzata alla produzione di un progetto/artefatto la cui valutazione è demandata al conduttore sulla base di parametri condivisi con il docente e basati su criteri di: </w:t>
      </w:r>
      <w:r w:rsidR="00EE63F5" w:rsidRPr="00441E23">
        <w:t xml:space="preserve">partecipazione, </w:t>
      </w:r>
      <w:r w:rsidRPr="00441E23">
        <w:t>completezza,</w:t>
      </w:r>
      <w:r w:rsidRPr="00112D50">
        <w:t xml:space="preserve"> coerenza, originalità, spendibilità didattica.</w:t>
      </w:r>
    </w:p>
    <w:p w14:paraId="0AC7471A" w14:textId="4449D867" w:rsidR="0046069B" w:rsidRPr="00757D3C" w:rsidRDefault="0046069B" w:rsidP="00757D3C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8A7011">
        <w:rPr>
          <w:rStyle w:val="Rimandonotaapidipagina"/>
          <w:b/>
          <w:i/>
          <w:sz w:val="18"/>
        </w:rPr>
        <w:footnoteReference w:id="1"/>
      </w:r>
    </w:p>
    <w:p w14:paraId="414FC181" w14:textId="77777777" w:rsidR="00A73264" w:rsidRPr="00757D3C" w:rsidRDefault="00A73264" w:rsidP="00757D3C">
      <w:pPr>
        <w:pStyle w:val="Testo1"/>
        <w:spacing w:line="240" w:lineRule="exact"/>
        <w:ind w:firstLine="0"/>
      </w:pPr>
      <w:r w:rsidRPr="00757D3C">
        <w:t>Per il punto 1 del programma:</w:t>
      </w:r>
    </w:p>
    <w:p w14:paraId="2BBF4C87" w14:textId="2F50E0D1" w:rsidR="00A73264" w:rsidRPr="008B3F32" w:rsidRDefault="00A73264" w:rsidP="00757D3C">
      <w:pPr>
        <w:spacing w:line="240" w:lineRule="exact"/>
        <w:rPr>
          <w:sz w:val="18"/>
          <w:szCs w:val="18"/>
        </w:rPr>
      </w:pPr>
      <w:r w:rsidRPr="00757D3C">
        <w:rPr>
          <w:smallCaps/>
          <w:spacing w:val="-5"/>
          <w:sz w:val="18"/>
          <w:szCs w:val="18"/>
        </w:rPr>
        <w:t xml:space="preserve">C. Simonetta-C. </w:t>
      </w:r>
      <w:proofErr w:type="spellStart"/>
      <w:r w:rsidRPr="00757D3C">
        <w:rPr>
          <w:smallCaps/>
          <w:spacing w:val="-5"/>
          <w:sz w:val="18"/>
          <w:szCs w:val="18"/>
        </w:rPr>
        <w:t>Giorda</w:t>
      </w:r>
      <w:proofErr w:type="spellEnd"/>
      <w:r w:rsidRPr="00757D3C">
        <w:rPr>
          <w:smallCaps/>
          <w:spacing w:val="-5"/>
          <w:sz w:val="18"/>
          <w:szCs w:val="18"/>
        </w:rPr>
        <w:t>,</w:t>
      </w:r>
      <w:r w:rsidRPr="00757D3C">
        <w:rPr>
          <w:i/>
          <w:spacing w:val="-5"/>
          <w:sz w:val="18"/>
          <w:szCs w:val="18"/>
        </w:rPr>
        <w:t xml:space="preserve"> Il nuovo Professione Geografo. Obiettivo </w:t>
      </w:r>
      <w:r w:rsidR="00DE60BE">
        <w:rPr>
          <w:i/>
          <w:spacing w:val="-5"/>
          <w:sz w:val="18"/>
          <w:szCs w:val="18"/>
        </w:rPr>
        <w:t>2050</w:t>
      </w:r>
      <w:r w:rsidRPr="00757D3C">
        <w:rPr>
          <w:i/>
          <w:spacing w:val="-5"/>
          <w:sz w:val="18"/>
          <w:szCs w:val="18"/>
        </w:rPr>
        <w:t>. Strumenti e saperi</w:t>
      </w:r>
      <w:r w:rsidR="00DE60BE">
        <w:rPr>
          <w:i/>
          <w:spacing w:val="-5"/>
          <w:sz w:val="18"/>
          <w:szCs w:val="18"/>
        </w:rPr>
        <w:t xml:space="preserve"> per comprendere il mondo</w:t>
      </w:r>
      <w:r w:rsidRPr="00757D3C">
        <w:rPr>
          <w:spacing w:val="-5"/>
          <w:sz w:val="18"/>
          <w:szCs w:val="18"/>
        </w:rPr>
        <w:t xml:space="preserve">, Loescher, Torino, </w:t>
      </w:r>
      <w:r w:rsidR="00DE60BE">
        <w:rPr>
          <w:spacing w:val="-5"/>
          <w:sz w:val="18"/>
          <w:szCs w:val="18"/>
        </w:rPr>
        <w:t>2025</w:t>
      </w:r>
      <w:r w:rsidRPr="00757D3C">
        <w:rPr>
          <w:spacing w:val="-5"/>
          <w:sz w:val="18"/>
          <w:szCs w:val="18"/>
        </w:rPr>
        <w:t>.</w:t>
      </w:r>
    </w:p>
    <w:p w14:paraId="64E7A8A3" w14:textId="5B5D0703" w:rsidR="00A73264" w:rsidRPr="00757D3C" w:rsidRDefault="00A73264" w:rsidP="00757D3C">
      <w:pPr>
        <w:spacing w:line="240" w:lineRule="exact"/>
        <w:rPr>
          <w:i/>
          <w:sz w:val="18"/>
          <w:szCs w:val="18"/>
        </w:rPr>
      </w:pPr>
      <w:r w:rsidRPr="00757D3C">
        <w:rPr>
          <w:smallCaps/>
          <w:spacing w:val="-5"/>
          <w:sz w:val="18"/>
          <w:szCs w:val="18"/>
        </w:rPr>
        <w:t xml:space="preserve">A. </w:t>
      </w:r>
      <w:proofErr w:type="spellStart"/>
      <w:r w:rsidRPr="00757D3C">
        <w:rPr>
          <w:smallCaps/>
          <w:spacing w:val="-5"/>
          <w:sz w:val="18"/>
          <w:szCs w:val="18"/>
        </w:rPr>
        <w:t>Frémont</w:t>
      </w:r>
      <w:proofErr w:type="spellEnd"/>
      <w:r w:rsidRPr="00757D3C">
        <w:rPr>
          <w:smallCaps/>
          <w:spacing w:val="-5"/>
          <w:sz w:val="18"/>
          <w:szCs w:val="18"/>
        </w:rPr>
        <w:t>,</w:t>
      </w:r>
      <w:r w:rsidRPr="00757D3C">
        <w:rPr>
          <w:i/>
          <w:spacing w:val="-5"/>
          <w:sz w:val="18"/>
          <w:szCs w:val="18"/>
        </w:rPr>
        <w:t xml:space="preserve"> Vi piace la </w:t>
      </w:r>
      <w:proofErr w:type="gramStart"/>
      <w:r w:rsidRPr="00757D3C">
        <w:rPr>
          <w:i/>
          <w:spacing w:val="-5"/>
          <w:sz w:val="18"/>
          <w:szCs w:val="18"/>
        </w:rPr>
        <w:t>geografia?</w:t>
      </w:r>
      <w:r w:rsidR="00D56137">
        <w:rPr>
          <w:spacing w:val="-5"/>
          <w:sz w:val="18"/>
          <w:szCs w:val="18"/>
        </w:rPr>
        <w:t>,</w:t>
      </w:r>
      <w:proofErr w:type="gramEnd"/>
      <w:r w:rsidRPr="00757D3C">
        <w:rPr>
          <w:spacing w:val="-5"/>
          <w:sz w:val="18"/>
          <w:szCs w:val="18"/>
        </w:rPr>
        <w:t xml:space="preserve"> Carocci</w:t>
      </w:r>
      <w:r w:rsidRPr="00757D3C">
        <w:rPr>
          <w:i/>
          <w:spacing w:val="-5"/>
          <w:sz w:val="18"/>
          <w:szCs w:val="18"/>
        </w:rPr>
        <w:t>,</w:t>
      </w:r>
      <w:r w:rsidRPr="00757D3C">
        <w:rPr>
          <w:spacing w:val="-5"/>
          <w:sz w:val="18"/>
          <w:szCs w:val="18"/>
        </w:rPr>
        <w:t xml:space="preserve"> Roma, 2007.</w:t>
      </w:r>
    </w:p>
    <w:p w14:paraId="263D6E00" w14:textId="77777777" w:rsidR="00A73264" w:rsidRPr="00757D3C" w:rsidRDefault="00A73264" w:rsidP="00757D3C">
      <w:pPr>
        <w:pStyle w:val="Testo1"/>
        <w:spacing w:line="240" w:lineRule="exact"/>
        <w:ind w:firstLine="0"/>
      </w:pPr>
      <w:r w:rsidRPr="00757D3C">
        <w:t>Per il punto 2 del programma:</w:t>
      </w:r>
    </w:p>
    <w:p w14:paraId="1DB1C859" w14:textId="0297A57A" w:rsidR="00A73264" w:rsidRPr="008B3F32" w:rsidRDefault="00A73264" w:rsidP="00757D3C">
      <w:pPr>
        <w:spacing w:line="240" w:lineRule="exact"/>
        <w:rPr>
          <w:sz w:val="18"/>
          <w:szCs w:val="18"/>
        </w:rPr>
      </w:pPr>
      <w:r w:rsidRPr="00757D3C">
        <w:rPr>
          <w:rFonts w:ascii="Times" w:hAnsi="Times"/>
          <w:smallCaps/>
          <w:spacing w:val="-5"/>
          <w:sz w:val="16"/>
          <w:szCs w:val="22"/>
        </w:rPr>
        <w:t xml:space="preserve">C. </w:t>
      </w:r>
      <w:proofErr w:type="spellStart"/>
      <w:r w:rsidRPr="00757D3C">
        <w:rPr>
          <w:rFonts w:ascii="Times" w:hAnsi="Times"/>
          <w:smallCaps/>
          <w:spacing w:val="-5"/>
          <w:sz w:val="16"/>
          <w:szCs w:val="22"/>
        </w:rPr>
        <w:t>Giorda</w:t>
      </w:r>
      <w:proofErr w:type="spellEnd"/>
      <w:r w:rsidRPr="00757D3C">
        <w:rPr>
          <w:rFonts w:ascii="Times" w:hAnsi="Times"/>
          <w:smallCaps/>
          <w:spacing w:val="-5"/>
          <w:sz w:val="16"/>
          <w:szCs w:val="22"/>
        </w:rPr>
        <w:t>,</w:t>
      </w:r>
      <w:r w:rsidRPr="00757D3C">
        <w:rPr>
          <w:rFonts w:ascii="Times" w:hAnsi="Times"/>
          <w:i/>
          <w:spacing w:val="-5"/>
          <w:sz w:val="18"/>
          <w:szCs w:val="22"/>
        </w:rPr>
        <w:t xml:space="preserve"> </w:t>
      </w:r>
      <w:bookmarkStart w:id="2" w:name="_Hlk232690161"/>
      <w:r w:rsidRPr="00757D3C">
        <w:rPr>
          <w:rFonts w:ascii="Times" w:hAnsi="Times"/>
          <w:i/>
          <w:spacing w:val="-5"/>
          <w:sz w:val="18"/>
          <w:szCs w:val="22"/>
        </w:rPr>
        <w:t>Il mio spazio nel mondo,</w:t>
      </w:r>
      <w:r w:rsidRPr="00757D3C">
        <w:rPr>
          <w:rFonts w:ascii="Times" w:hAnsi="Times"/>
          <w:spacing w:val="-5"/>
          <w:sz w:val="18"/>
          <w:szCs w:val="22"/>
        </w:rPr>
        <w:t xml:space="preserve"> </w:t>
      </w:r>
      <w:bookmarkEnd w:id="2"/>
      <w:r w:rsidRPr="00757D3C">
        <w:rPr>
          <w:rFonts w:ascii="Times" w:hAnsi="Times"/>
          <w:spacing w:val="-5"/>
          <w:sz w:val="18"/>
          <w:szCs w:val="22"/>
        </w:rPr>
        <w:t>Carocci, Roma, 2014.</w:t>
      </w:r>
    </w:p>
    <w:p w14:paraId="485FC9B6" w14:textId="7E12103C" w:rsidR="00A73264" w:rsidRPr="00757D3C" w:rsidRDefault="00A73264" w:rsidP="00757D3C">
      <w:pPr>
        <w:spacing w:line="240" w:lineRule="exact"/>
        <w:rPr>
          <w:i/>
          <w:sz w:val="18"/>
          <w:szCs w:val="18"/>
        </w:rPr>
      </w:pPr>
      <w:r w:rsidRPr="00757D3C">
        <w:rPr>
          <w:rFonts w:ascii="Times" w:hAnsi="Times"/>
          <w:smallCaps/>
          <w:spacing w:val="-5"/>
          <w:sz w:val="16"/>
          <w:szCs w:val="22"/>
        </w:rPr>
        <w:t xml:space="preserve">T. Gilardi-P. Molinari </w:t>
      </w:r>
      <w:r w:rsidRPr="00757D3C">
        <w:rPr>
          <w:rFonts w:ascii="Times" w:hAnsi="Times"/>
          <w:spacing w:val="-5"/>
          <w:sz w:val="18"/>
          <w:szCs w:val="22"/>
        </w:rPr>
        <w:t xml:space="preserve">(a cura di), </w:t>
      </w:r>
      <w:bookmarkStart w:id="3" w:name="_Hlk232690177"/>
      <w:r w:rsidRPr="00757D3C">
        <w:rPr>
          <w:rFonts w:ascii="Times" w:hAnsi="Times"/>
          <w:i/>
          <w:spacing w:val="-5"/>
          <w:sz w:val="18"/>
          <w:szCs w:val="22"/>
        </w:rPr>
        <w:t>Materiali di didattica della Geografia</w:t>
      </w:r>
      <w:r w:rsidR="008B3F32">
        <w:rPr>
          <w:rFonts w:ascii="Times" w:hAnsi="Times"/>
          <w:i/>
          <w:spacing w:val="-5"/>
          <w:sz w:val="18"/>
          <w:szCs w:val="22"/>
        </w:rPr>
        <w:t>. Edizione 2026</w:t>
      </w:r>
      <w:r w:rsidRPr="00757D3C">
        <w:rPr>
          <w:rFonts w:ascii="Times" w:hAnsi="Times"/>
          <w:i/>
          <w:spacing w:val="-5"/>
          <w:sz w:val="18"/>
          <w:szCs w:val="22"/>
        </w:rPr>
        <w:t>,</w:t>
      </w:r>
      <w:r w:rsidRPr="00757D3C">
        <w:rPr>
          <w:rFonts w:ascii="Times" w:hAnsi="Times"/>
          <w:spacing w:val="-5"/>
          <w:sz w:val="18"/>
          <w:szCs w:val="22"/>
        </w:rPr>
        <w:t xml:space="preserve"> </w:t>
      </w:r>
      <w:bookmarkEnd w:id="3"/>
      <w:proofErr w:type="spellStart"/>
      <w:r w:rsidRPr="00757D3C">
        <w:rPr>
          <w:rFonts w:ascii="Times" w:hAnsi="Times"/>
          <w:spacing w:val="-5"/>
          <w:sz w:val="18"/>
          <w:szCs w:val="22"/>
        </w:rPr>
        <w:t>EduCatt</w:t>
      </w:r>
      <w:proofErr w:type="spellEnd"/>
      <w:r w:rsidRPr="00757D3C">
        <w:rPr>
          <w:rFonts w:ascii="Times" w:hAnsi="Times"/>
          <w:spacing w:val="-5"/>
          <w:sz w:val="18"/>
          <w:szCs w:val="22"/>
        </w:rPr>
        <w:t xml:space="preserve">, Milano, </w:t>
      </w:r>
      <w:r w:rsidR="008B3F32">
        <w:rPr>
          <w:rFonts w:ascii="Times" w:hAnsi="Times"/>
          <w:spacing w:val="-5"/>
          <w:sz w:val="18"/>
          <w:szCs w:val="22"/>
        </w:rPr>
        <w:t>2026</w:t>
      </w:r>
      <w:r w:rsidRPr="00757D3C">
        <w:rPr>
          <w:rFonts w:ascii="Times" w:hAnsi="Times"/>
          <w:spacing w:val="-5"/>
          <w:sz w:val="18"/>
          <w:szCs w:val="22"/>
        </w:rPr>
        <w:t>.</w:t>
      </w:r>
      <w:r w:rsidRPr="00757D3C">
        <w:rPr>
          <w:i/>
          <w:sz w:val="18"/>
          <w:szCs w:val="18"/>
        </w:rPr>
        <w:t xml:space="preserve"> </w:t>
      </w:r>
    </w:p>
    <w:p w14:paraId="78932DB2" w14:textId="752D453B" w:rsidR="00DA0F1D" w:rsidRPr="00757D3C" w:rsidRDefault="00DA0F1D" w:rsidP="00DA0F1D">
      <w:pPr>
        <w:spacing w:line="240" w:lineRule="exact"/>
        <w:rPr>
          <w:i/>
          <w:sz w:val="18"/>
          <w:szCs w:val="18"/>
        </w:rPr>
      </w:pPr>
      <w:r w:rsidRPr="00757D3C">
        <w:rPr>
          <w:rFonts w:ascii="Times" w:hAnsi="Times"/>
          <w:smallCaps/>
          <w:spacing w:val="-5"/>
          <w:sz w:val="16"/>
          <w:szCs w:val="22"/>
        </w:rPr>
        <w:t xml:space="preserve">P. Molinari-E. Riva </w:t>
      </w:r>
      <w:r w:rsidRPr="00757D3C">
        <w:rPr>
          <w:rFonts w:ascii="Times" w:hAnsi="Times"/>
          <w:spacing w:val="-5"/>
          <w:sz w:val="18"/>
          <w:szCs w:val="22"/>
        </w:rPr>
        <w:t xml:space="preserve">(a cura di), </w:t>
      </w:r>
      <w:bookmarkStart w:id="4" w:name="_Hlk232690197"/>
      <w:r w:rsidRPr="00757D3C">
        <w:rPr>
          <w:rFonts w:ascii="Times" w:hAnsi="Times"/>
          <w:i/>
          <w:spacing w:val="-5"/>
          <w:sz w:val="18"/>
          <w:szCs w:val="22"/>
        </w:rPr>
        <w:t>Spazi e tempi della cittadinanza. Idee e percorsi interdisciplinari per la didattica,</w:t>
      </w:r>
      <w:r w:rsidRPr="00757D3C">
        <w:rPr>
          <w:rFonts w:ascii="Times" w:hAnsi="Times"/>
          <w:spacing w:val="-5"/>
          <w:sz w:val="18"/>
          <w:szCs w:val="22"/>
        </w:rPr>
        <w:t xml:space="preserve"> </w:t>
      </w:r>
      <w:bookmarkEnd w:id="4"/>
      <w:r w:rsidRPr="00757D3C">
        <w:rPr>
          <w:rFonts w:ascii="Times" w:hAnsi="Times"/>
          <w:spacing w:val="-5"/>
          <w:sz w:val="18"/>
          <w:szCs w:val="22"/>
        </w:rPr>
        <w:t>Mimesis, Milano-Udine, 2017.</w:t>
      </w:r>
    </w:p>
    <w:p w14:paraId="0DE14604" w14:textId="799E60A1" w:rsidR="00436A3D" w:rsidRPr="00757D3C" w:rsidRDefault="00436A3D" w:rsidP="00757D3C">
      <w:pPr>
        <w:spacing w:line="240" w:lineRule="exact"/>
        <w:rPr>
          <w:rFonts w:ascii="Times" w:hAnsi="Times" w:cs="Times"/>
          <w:sz w:val="18"/>
          <w:szCs w:val="18"/>
        </w:rPr>
      </w:pPr>
      <w:r w:rsidRPr="00757D3C">
        <w:rPr>
          <w:rFonts w:ascii="Times" w:hAnsi="Times" w:cs="Times"/>
          <w:sz w:val="18"/>
          <w:szCs w:val="18"/>
        </w:rPr>
        <w:t>Un testo a scelta tra i seguenti:</w:t>
      </w:r>
    </w:p>
    <w:p w14:paraId="40F2BDE6" w14:textId="15893D6A" w:rsidR="00DA0F1D" w:rsidRPr="00757D3C" w:rsidRDefault="00DA0F1D" w:rsidP="00DA0F1D">
      <w:pPr>
        <w:spacing w:line="240" w:lineRule="exact"/>
        <w:rPr>
          <w:i/>
          <w:sz w:val="18"/>
          <w:szCs w:val="18"/>
        </w:rPr>
      </w:pPr>
      <w:r w:rsidRPr="00757D3C">
        <w:rPr>
          <w:rFonts w:ascii="Times" w:hAnsi="Times"/>
          <w:smallCaps/>
          <w:spacing w:val="-5"/>
          <w:sz w:val="16"/>
          <w:szCs w:val="22"/>
        </w:rPr>
        <w:t>S. Giarolli,</w:t>
      </w:r>
      <w:r w:rsidRPr="00757D3C">
        <w:rPr>
          <w:rFonts w:ascii="Times" w:hAnsi="Times"/>
          <w:i/>
          <w:spacing w:val="-5"/>
          <w:sz w:val="18"/>
          <w:szCs w:val="22"/>
        </w:rPr>
        <w:t xml:space="preserve"> Il filo del palloncino. Idee e spunti per la didattica della geografia,</w:t>
      </w:r>
      <w:r w:rsidRPr="00757D3C">
        <w:rPr>
          <w:rFonts w:ascii="Times" w:hAnsi="Times"/>
          <w:spacing w:val="-5"/>
          <w:sz w:val="18"/>
          <w:szCs w:val="22"/>
        </w:rPr>
        <w:t xml:space="preserve"> </w:t>
      </w:r>
      <w:proofErr w:type="spellStart"/>
      <w:r w:rsidRPr="00757D3C">
        <w:rPr>
          <w:rFonts w:ascii="Times" w:hAnsi="Times"/>
          <w:spacing w:val="-5"/>
          <w:sz w:val="18"/>
          <w:szCs w:val="22"/>
        </w:rPr>
        <w:t>EDUCatt</w:t>
      </w:r>
      <w:proofErr w:type="spellEnd"/>
      <w:r w:rsidRPr="00757D3C">
        <w:rPr>
          <w:rFonts w:ascii="Times" w:hAnsi="Times"/>
          <w:spacing w:val="-5"/>
          <w:sz w:val="18"/>
          <w:szCs w:val="22"/>
        </w:rPr>
        <w:t>, Milano, 2018.</w:t>
      </w:r>
    </w:p>
    <w:p w14:paraId="010B412D" w14:textId="5251CFFC" w:rsidR="00436A3D" w:rsidRPr="00757D3C" w:rsidRDefault="00436A3D" w:rsidP="00757D3C">
      <w:pPr>
        <w:spacing w:line="240" w:lineRule="exact"/>
        <w:rPr>
          <w:i/>
          <w:sz w:val="18"/>
          <w:szCs w:val="18"/>
        </w:rPr>
      </w:pPr>
      <w:bookmarkStart w:id="5" w:name="_Hlk204004844"/>
      <w:bookmarkStart w:id="6" w:name="_Hlk232690257"/>
      <w:r w:rsidRPr="00757D3C">
        <w:rPr>
          <w:rFonts w:ascii="Times" w:hAnsi="Times"/>
          <w:smallCaps/>
          <w:spacing w:val="-5"/>
          <w:sz w:val="16"/>
          <w:szCs w:val="22"/>
        </w:rPr>
        <w:t>S. Giarolli, S. Mandelli,</w:t>
      </w:r>
      <w:r w:rsidRPr="00757D3C">
        <w:rPr>
          <w:rFonts w:ascii="Times" w:hAnsi="Times"/>
          <w:i/>
          <w:spacing w:val="-5"/>
          <w:sz w:val="18"/>
          <w:szCs w:val="22"/>
        </w:rPr>
        <w:t xml:space="preserve"> </w:t>
      </w:r>
      <w:r w:rsidR="00D56137">
        <w:rPr>
          <w:rFonts w:ascii="Times" w:hAnsi="Times"/>
          <w:i/>
          <w:spacing w:val="-5"/>
          <w:sz w:val="18"/>
          <w:szCs w:val="22"/>
        </w:rPr>
        <w:t xml:space="preserve">Una </w:t>
      </w:r>
      <w:r w:rsidRPr="00757D3C">
        <w:rPr>
          <w:rFonts w:ascii="Times" w:hAnsi="Times"/>
          <w:i/>
          <w:spacing w:val="-5"/>
          <w:sz w:val="18"/>
          <w:szCs w:val="22"/>
        </w:rPr>
        <w:t xml:space="preserve">geografia </w:t>
      </w:r>
      <w:r w:rsidR="00D56137">
        <w:rPr>
          <w:rFonts w:ascii="Times" w:hAnsi="Times"/>
          <w:i/>
          <w:spacing w:val="-5"/>
          <w:sz w:val="18"/>
          <w:szCs w:val="22"/>
        </w:rPr>
        <w:t xml:space="preserve">per </w:t>
      </w:r>
      <w:r w:rsidRPr="00757D3C">
        <w:rPr>
          <w:rFonts w:ascii="Times" w:hAnsi="Times"/>
          <w:i/>
          <w:spacing w:val="-5"/>
          <w:sz w:val="18"/>
          <w:szCs w:val="22"/>
        </w:rPr>
        <w:t>la scuola dell’infanzia</w:t>
      </w:r>
      <w:r w:rsidR="00D56137">
        <w:rPr>
          <w:rFonts w:ascii="Times" w:hAnsi="Times"/>
          <w:i/>
          <w:spacing w:val="-5"/>
          <w:sz w:val="18"/>
          <w:szCs w:val="22"/>
        </w:rPr>
        <w:t>,</w:t>
      </w:r>
      <w:r w:rsidRPr="00757D3C">
        <w:rPr>
          <w:rFonts w:ascii="Times" w:hAnsi="Times"/>
          <w:spacing w:val="-5"/>
          <w:sz w:val="18"/>
          <w:szCs w:val="22"/>
        </w:rPr>
        <w:t xml:space="preserve"> </w:t>
      </w:r>
      <w:proofErr w:type="spellStart"/>
      <w:r w:rsidRPr="00757D3C">
        <w:rPr>
          <w:rFonts w:ascii="Times" w:hAnsi="Times"/>
          <w:spacing w:val="-5"/>
          <w:sz w:val="18"/>
          <w:szCs w:val="22"/>
        </w:rPr>
        <w:t>EDUCatt</w:t>
      </w:r>
      <w:proofErr w:type="spellEnd"/>
      <w:r w:rsidRPr="00757D3C">
        <w:rPr>
          <w:rFonts w:ascii="Times" w:hAnsi="Times"/>
          <w:spacing w:val="-5"/>
          <w:sz w:val="18"/>
          <w:szCs w:val="22"/>
        </w:rPr>
        <w:t xml:space="preserve">, Milano, </w:t>
      </w:r>
      <w:r w:rsidR="00B978DC">
        <w:rPr>
          <w:rFonts w:ascii="Times" w:hAnsi="Times"/>
          <w:spacing w:val="-5"/>
          <w:sz w:val="18"/>
          <w:szCs w:val="22"/>
        </w:rPr>
        <w:t>2025</w:t>
      </w:r>
      <w:bookmarkEnd w:id="5"/>
      <w:r w:rsidRPr="00757D3C">
        <w:rPr>
          <w:rFonts w:ascii="Times" w:hAnsi="Times"/>
          <w:spacing w:val="-5"/>
          <w:sz w:val="18"/>
          <w:szCs w:val="22"/>
        </w:rPr>
        <w:t>.</w:t>
      </w:r>
      <w:bookmarkEnd w:id="6"/>
    </w:p>
    <w:p w14:paraId="5B0B7242" w14:textId="77777777" w:rsidR="00D96FEB" w:rsidRPr="00757D3C" w:rsidRDefault="00D96FEB" w:rsidP="00757D3C">
      <w:pPr>
        <w:spacing w:line="240" w:lineRule="exact"/>
        <w:rPr>
          <w:rFonts w:ascii="Times" w:hAnsi="Times" w:cs="Times"/>
          <w:sz w:val="18"/>
          <w:szCs w:val="18"/>
        </w:rPr>
      </w:pPr>
      <w:r w:rsidRPr="00757D3C">
        <w:rPr>
          <w:rFonts w:ascii="Times" w:hAnsi="Times" w:cs="Times"/>
          <w:sz w:val="18"/>
          <w:szCs w:val="18"/>
        </w:rPr>
        <w:t xml:space="preserve">I materiali delle lezioni – resi disponibili nel corso online in </w:t>
      </w:r>
      <w:proofErr w:type="spellStart"/>
      <w:r w:rsidRPr="00757D3C">
        <w:rPr>
          <w:rFonts w:ascii="Times" w:hAnsi="Times" w:cs="Times"/>
          <w:sz w:val="18"/>
          <w:szCs w:val="18"/>
        </w:rPr>
        <w:t>Blackboard</w:t>
      </w:r>
      <w:proofErr w:type="spellEnd"/>
      <w:r w:rsidRPr="00757D3C">
        <w:rPr>
          <w:rFonts w:ascii="Times" w:hAnsi="Times" w:cs="Times"/>
          <w:sz w:val="18"/>
          <w:szCs w:val="18"/>
        </w:rPr>
        <w:t xml:space="preserve"> – e le attività svolte durante il corso sono parte integrante dell’esame.</w:t>
      </w:r>
    </w:p>
    <w:p w14:paraId="612B4303" w14:textId="77777777" w:rsidR="0046069B" w:rsidRPr="00757D3C" w:rsidRDefault="0046069B" w:rsidP="00757D3C">
      <w:pPr>
        <w:spacing w:before="240" w:after="120" w:line="240" w:lineRule="exact"/>
        <w:rPr>
          <w:b/>
          <w:i/>
          <w:sz w:val="18"/>
        </w:rPr>
      </w:pPr>
      <w:r w:rsidRPr="00757D3C">
        <w:rPr>
          <w:b/>
          <w:i/>
          <w:sz w:val="18"/>
        </w:rPr>
        <w:t>DIDATTICA DEL CORSO</w:t>
      </w:r>
    </w:p>
    <w:p w14:paraId="53B6BFA7" w14:textId="1E56317D" w:rsidR="0046069B" w:rsidRPr="007A2EE5" w:rsidRDefault="000E2FAF" w:rsidP="00757D3C">
      <w:pPr>
        <w:pStyle w:val="Testo2"/>
        <w:spacing w:line="240" w:lineRule="exact"/>
      </w:pPr>
      <w:r w:rsidRPr="00441E23">
        <w:t>Il corso si compone di lezioni frontali e dialogate</w:t>
      </w:r>
      <w:r w:rsidR="00A2276B" w:rsidRPr="00441E23">
        <w:t>,</w:t>
      </w:r>
      <w:r w:rsidR="00DE60BE" w:rsidRPr="00441E23">
        <w:t xml:space="preserve"> di discussioni su tematiche specifiche,</w:t>
      </w:r>
      <w:r w:rsidR="00A2276B" w:rsidRPr="00441E23">
        <w:t xml:space="preserve"> di esercitazioni individuali</w:t>
      </w:r>
      <w:r w:rsidRPr="00441E23">
        <w:t xml:space="preserve">, </w:t>
      </w:r>
      <w:r w:rsidR="00A2276B" w:rsidRPr="00441E23">
        <w:t>di</w:t>
      </w:r>
      <w:r w:rsidR="00631B40" w:rsidRPr="00441E23">
        <w:t xml:space="preserve"> </w:t>
      </w:r>
      <w:r w:rsidRPr="00441E23">
        <w:t xml:space="preserve">uscite didattiche e di laboratori </w:t>
      </w:r>
      <w:r w:rsidR="00A2276B" w:rsidRPr="00441E23">
        <w:t xml:space="preserve">a frequenza </w:t>
      </w:r>
      <w:r w:rsidRPr="00441E23">
        <w:t>obbligatori</w:t>
      </w:r>
      <w:r w:rsidR="00A2276B" w:rsidRPr="00441E23">
        <w:t>a</w:t>
      </w:r>
      <w:r w:rsidRPr="00441E23">
        <w:t xml:space="preserve"> (1 CFU). Le inf</w:t>
      </w:r>
      <w:r w:rsidRPr="007A2EE5">
        <w:t xml:space="preserve">ormazioni comunicate </w:t>
      </w:r>
      <w:r>
        <w:t xml:space="preserve">a lezione </w:t>
      </w:r>
      <w:r w:rsidRPr="007A2EE5">
        <w:t>saranno disponibili anche sulla piattaforma</w:t>
      </w:r>
      <w:r w:rsidR="008B3F32">
        <w:t xml:space="preserve"> online</w:t>
      </w:r>
      <w:r w:rsidRPr="007A2EE5">
        <w:t xml:space="preserve"> Blackboard</w:t>
      </w:r>
      <w:r w:rsidR="00D96FEB">
        <w:t>.</w:t>
      </w:r>
    </w:p>
    <w:p w14:paraId="24E34349" w14:textId="77777777" w:rsidR="0046069B" w:rsidRDefault="0046069B" w:rsidP="00757D3C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3D990449" w14:textId="152B1C95" w:rsidR="0046069B" w:rsidRPr="007A2EE5" w:rsidRDefault="000E2FAF" w:rsidP="00757D3C">
      <w:pPr>
        <w:pStyle w:val="Testo2"/>
        <w:spacing w:line="240" w:lineRule="exact"/>
      </w:pPr>
      <w:r w:rsidRPr="007A2EE5">
        <w:t>La valutazione verrà espressa in sede di esame orale sulla base</w:t>
      </w:r>
      <w:r w:rsidR="008B3F32">
        <w:t>:</w:t>
      </w:r>
      <w:r w:rsidRPr="007A2EE5">
        <w:t xml:space="preserve"> della conoscenza dei temi affrontati</w:t>
      </w:r>
      <w:r w:rsidR="008B3F32">
        <w:t>;</w:t>
      </w:r>
      <w:r w:rsidRPr="007A2EE5">
        <w:t xml:space="preserve"> della padronanza lessicale e della chiarezza espositiva</w:t>
      </w:r>
      <w:r w:rsidR="008B3F32">
        <w:t>;</w:t>
      </w:r>
      <w:r w:rsidRPr="007A2EE5">
        <w:t xml:space="preserve"> della capacità di elaborare </w:t>
      </w:r>
      <w:r w:rsidRPr="00180391">
        <w:t>collegamenti e riflessioni critiche</w:t>
      </w:r>
      <w:r w:rsidR="008B3F32">
        <w:t>;</w:t>
      </w:r>
      <w:r w:rsidRPr="00180391">
        <w:t xml:space="preserve"> </w:t>
      </w:r>
      <w:r w:rsidR="008B3F32" w:rsidRPr="007A2EE5">
        <w:t xml:space="preserve">della capacità </w:t>
      </w:r>
      <w:r w:rsidRPr="00180391">
        <w:t xml:space="preserve">di applicare in ambito didattico le conoscenze apprese. </w:t>
      </w:r>
      <w:r w:rsidR="00046707" w:rsidRPr="00180391">
        <w:t xml:space="preserve">Per favorire </w:t>
      </w:r>
      <w:r w:rsidR="00DB1954" w:rsidRPr="00180391">
        <w:t>l’acquisizione delle</w:t>
      </w:r>
      <w:r w:rsidR="00DB1954">
        <w:t xml:space="preserve"> conoscenze, d</w:t>
      </w:r>
      <w:r w:rsidRPr="007A2EE5">
        <w:t xml:space="preserve">urante l’anno è prevista una prova scritta intermedia facoltativa: </w:t>
      </w:r>
      <w:r w:rsidR="00B01AD0">
        <w:t xml:space="preserve">il programma, la modalità di svolgimento </w:t>
      </w:r>
      <w:r w:rsidR="00B01AD0">
        <w:lastRenderedPageBreak/>
        <w:t xml:space="preserve">e la calendarizzazione della prova </w:t>
      </w:r>
      <w:r w:rsidRPr="007A2EE5">
        <w:t>saranno rese note attraverso la piattaforma Blackboard</w:t>
      </w:r>
      <w:r w:rsidR="00DB1954">
        <w:t xml:space="preserve"> a inizio dicembre</w:t>
      </w:r>
      <w:r w:rsidRPr="007A2EE5">
        <w:t>. La parte di programma relativa alla prova intermedia non sarà oggetto di ulteriori domande in sede d</w:t>
      </w:r>
      <w:r w:rsidR="008B3F32">
        <w:t xml:space="preserve">i </w:t>
      </w:r>
      <w:r w:rsidRPr="007A2EE5">
        <w:t xml:space="preserve">esame </w:t>
      </w:r>
      <w:r w:rsidR="008B3F32">
        <w:t xml:space="preserve">orale </w:t>
      </w:r>
      <w:r w:rsidRPr="007A2EE5">
        <w:t>e la sua votazione, se positiva, costituirà la base di partenza per la valutazione finale</w:t>
      </w:r>
      <w:r>
        <w:t xml:space="preserve"> (con un peso del 40% sul voto complessivo)</w:t>
      </w:r>
      <w:r w:rsidR="0046069B" w:rsidRPr="007A2EE5">
        <w:t>.</w:t>
      </w:r>
      <w:r w:rsidR="00CE3B1B">
        <w:t xml:space="preserve"> </w:t>
      </w:r>
      <w:r w:rsidR="00CE3B1B">
        <w:rPr>
          <w:szCs w:val="18"/>
        </w:rPr>
        <w:t>La valutazione positiva dell’esame è subordinata al superamento del laboratorio.</w:t>
      </w:r>
    </w:p>
    <w:p w14:paraId="32464A46" w14:textId="77777777" w:rsidR="0046069B" w:rsidRDefault="0046069B" w:rsidP="00757D3C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47766E3C" w14:textId="65649FF8" w:rsidR="00DE60BE" w:rsidRDefault="00DE60BE" w:rsidP="00757D3C">
      <w:pPr>
        <w:pStyle w:val="Testo2"/>
        <w:spacing w:line="240" w:lineRule="exact"/>
      </w:pPr>
      <w:bookmarkStart w:id="7" w:name="_Hlk200386617"/>
      <w:r w:rsidRPr="00357E72">
        <w:t>La frequenza al corso, sebbene non obbligatoria, è fortemente consigliata.</w:t>
      </w:r>
    </w:p>
    <w:bookmarkEnd w:id="7"/>
    <w:p w14:paraId="7B6533B8" w14:textId="56138F89" w:rsidR="000E2FAF" w:rsidRDefault="000E2FAF" w:rsidP="00757D3C">
      <w:pPr>
        <w:pStyle w:val="Testo2"/>
        <w:spacing w:line="240" w:lineRule="exact"/>
      </w:pPr>
      <w:r w:rsidRPr="00A82B30">
        <w:t>Il corso ha caratt</w:t>
      </w:r>
      <w:r>
        <w:t>ere introduttivo e non necessit</w:t>
      </w:r>
      <w:r w:rsidRPr="00A82B30">
        <w:t>a di prerequisiti relativi ai contenuti.</w:t>
      </w:r>
      <w:r w:rsidR="00DE60BE">
        <w:t xml:space="preserve"> </w:t>
      </w:r>
      <w:r w:rsidRPr="00D96FEB">
        <w:t xml:space="preserve">Per poter meglio contestualizzare le tematiche trattate a lezione si raccomanda una buona conoscenza della geografia umana e si consiglia l'uso di un atlante adeguato (De Agostini, Zanichelli, Touring, ecc.). Si suggerisce la consultazione dei contributi pubblicati sulle principali riviste di settore, in particolare in </w:t>
      </w:r>
      <w:r w:rsidRPr="00463498">
        <w:rPr>
          <w:i/>
        </w:rPr>
        <w:t>Ambiente Società Territorio. Geografia nelle scuole</w:t>
      </w:r>
      <w:r w:rsidRPr="00D96FEB">
        <w:t xml:space="preserve"> (rivista dell’Associazione Italiana Insegnanti di Geografia).</w:t>
      </w:r>
    </w:p>
    <w:p w14:paraId="106E64BB" w14:textId="77777777" w:rsidR="00F00168" w:rsidRPr="005D7367" w:rsidRDefault="00F00168" w:rsidP="00F00168">
      <w:pPr>
        <w:pStyle w:val="Testo2"/>
        <w:spacing w:before="240" w:after="120" w:line="240" w:lineRule="exact"/>
        <w:ind w:firstLine="0"/>
        <w:rPr>
          <w:rFonts w:ascii="Times New Roman" w:hAnsi="Times New Roman"/>
          <w:b/>
          <w:bCs/>
          <w:i/>
          <w:smallCaps/>
          <w:szCs w:val="18"/>
        </w:rPr>
      </w:pPr>
      <w:r w:rsidRPr="005D7367">
        <w:rPr>
          <w:rFonts w:ascii="Times New Roman" w:hAnsi="Times New Roman"/>
          <w:b/>
          <w:bCs/>
          <w:i/>
          <w:smallCaps/>
          <w:szCs w:val="18"/>
        </w:rPr>
        <w:t>Orario e luogo di ricevimento</w:t>
      </w:r>
    </w:p>
    <w:p w14:paraId="343DAE3F" w14:textId="21255E1C" w:rsidR="0046069B" w:rsidRDefault="0046069B" w:rsidP="00757D3C">
      <w:pPr>
        <w:pStyle w:val="Testo2"/>
        <w:spacing w:line="240" w:lineRule="exact"/>
      </w:pPr>
      <w:r w:rsidRPr="00A82B30">
        <w:t xml:space="preserve">Il </w:t>
      </w:r>
      <w:r w:rsidR="005C3CBA">
        <w:t>P</w:t>
      </w:r>
      <w:r w:rsidRPr="00A82B30">
        <w:t xml:space="preserve">rof. </w:t>
      </w:r>
      <w:r w:rsidR="00D23B1E">
        <w:t>Thomas Gilardi</w:t>
      </w:r>
      <w:r w:rsidRPr="00A82B30">
        <w:t xml:space="preserve"> comunicherà orario e luogo di ricevimento a lezione e sulla Pagina Docente (docenti.unicatt.it).</w:t>
      </w:r>
    </w:p>
    <w:p w14:paraId="08A448D9" w14:textId="47920643" w:rsidR="003D19A2" w:rsidRPr="0046069B" w:rsidRDefault="003D19A2" w:rsidP="00757D3C">
      <w:pPr>
        <w:pStyle w:val="Testo2"/>
        <w:spacing w:line="240" w:lineRule="exact"/>
      </w:pPr>
      <w:r>
        <w:t xml:space="preserve">Per comunicazioni scrivere a: </w:t>
      </w:r>
      <w:hyperlink r:id="rId8" w:history="1">
        <w:r w:rsidR="00D23B1E" w:rsidRPr="00E56CF7">
          <w:rPr>
            <w:rStyle w:val="Collegamentoipertestuale"/>
          </w:rPr>
          <w:t>thomas.gilardi@unicatt.it</w:t>
        </w:r>
      </w:hyperlink>
      <w:r>
        <w:t xml:space="preserve"> </w:t>
      </w:r>
    </w:p>
    <w:sectPr w:rsidR="003D19A2" w:rsidRPr="0046069B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6E0A67" w14:textId="77777777" w:rsidR="007645C4" w:rsidRDefault="007645C4" w:rsidP="002E48D6">
      <w:pPr>
        <w:spacing w:line="240" w:lineRule="auto"/>
      </w:pPr>
      <w:r>
        <w:separator/>
      </w:r>
    </w:p>
  </w:endnote>
  <w:endnote w:type="continuationSeparator" w:id="0">
    <w:p w14:paraId="4E0AA492" w14:textId="77777777" w:rsidR="007645C4" w:rsidRDefault="007645C4" w:rsidP="002E48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11934A" w14:textId="77777777" w:rsidR="007645C4" w:rsidRDefault="007645C4" w:rsidP="002E48D6">
      <w:pPr>
        <w:spacing w:line="240" w:lineRule="auto"/>
      </w:pPr>
      <w:r>
        <w:separator/>
      </w:r>
    </w:p>
  </w:footnote>
  <w:footnote w:type="continuationSeparator" w:id="0">
    <w:p w14:paraId="1AEDEFF8" w14:textId="77777777" w:rsidR="007645C4" w:rsidRDefault="007645C4" w:rsidP="002E48D6">
      <w:pPr>
        <w:spacing w:line="240" w:lineRule="auto"/>
      </w:pPr>
      <w:r>
        <w:continuationSeparator/>
      </w:r>
    </w:p>
  </w:footnote>
  <w:footnote w:id="1">
    <w:p w14:paraId="5FFFC347" w14:textId="156EFE74" w:rsidR="008A7011" w:rsidRDefault="008A701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8A7011"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A055FB"/>
    <w:multiLevelType w:val="hybridMultilevel"/>
    <w:tmpl w:val="9E628890"/>
    <w:lvl w:ilvl="0" w:tplc="458A10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C79B2"/>
    <w:multiLevelType w:val="hybridMultilevel"/>
    <w:tmpl w:val="F978F232"/>
    <w:lvl w:ilvl="0" w:tplc="458A10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7750070">
    <w:abstractNumId w:val="0"/>
  </w:num>
  <w:num w:numId="2" w16cid:durableId="172190040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F7F"/>
    <w:rsid w:val="00020F7F"/>
    <w:rsid w:val="00037D0A"/>
    <w:rsid w:val="00046707"/>
    <w:rsid w:val="000E15CC"/>
    <w:rsid w:val="000E2FAF"/>
    <w:rsid w:val="000F0D9B"/>
    <w:rsid w:val="001060B0"/>
    <w:rsid w:val="00112D50"/>
    <w:rsid w:val="0016305E"/>
    <w:rsid w:val="00176373"/>
    <w:rsid w:val="00180391"/>
    <w:rsid w:val="00183513"/>
    <w:rsid w:val="00187B99"/>
    <w:rsid w:val="002014DD"/>
    <w:rsid w:val="002633DA"/>
    <w:rsid w:val="00277470"/>
    <w:rsid w:val="002964BB"/>
    <w:rsid w:val="002D5E17"/>
    <w:rsid w:val="002E48D6"/>
    <w:rsid w:val="002E72A8"/>
    <w:rsid w:val="002F6371"/>
    <w:rsid w:val="002F6AC0"/>
    <w:rsid w:val="003014CE"/>
    <w:rsid w:val="003117F7"/>
    <w:rsid w:val="00357E72"/>
    <w:rsid w:val="0036401D"/>
    <w:rsid w:val="003D19A2"/>
    <w:rsid w:val="00406C6B"/>
    <w:rsid w:val="00436A3D"/>
    <w:rsid w:val="00441E23"/>
    <w:rsid w:val="0046069B"/>
    <w:rsid w:val="00463498"/>
    <w:rsid w:val="00467958"/>
    <w:rsid w:val="004A24B5"/>
    <w:rsid w:val="004D1217"/>
    <w:rsid w:val="004D6008"/>
    <w:rsid w:val="005C3CBA"/>
    <w:rsid w:val="00616502"/>
    <w:rsid w:val="00631B40"/>
    <w:rsid w:val="00640794"/>
    <w:rsid w:val="006A4EDF"/>
    <w:rsid w:val="006B7C8C"/>
    <w:rsid w:val="006D7316"/>
    <w:rsid w:val="006F1772"/>
    <w:rsid w:val="00716EBA"/>
    <w:rsid w:val="00731445"/>
    <w:rsid w:val="00740040"/>
    <w:rsid w:val="00757D3C"/>
    <w:rsid w:val="007645C4"/>
    <w:rsid w:val="007772A8"/>
    <w:rsid w:val="00795578"/>
    <w:rsid w:val="007A2EE5"/>
    <w:rsid w:val="007B6B57"/>
    <w:rsid w:val="0084546A"/>
    <w:rsid w:val="008617A1"/>
    <w:rsid w:val="008942E7"/>
    <w:rsid w:val="008A1204"/>
    <w:rsid w:val="008A7011"/>
    <w:rsid w:val="008B3F32"/>
    <w:rsid w:val="008F188E"/>
    <w:rsid w:val="00900CCA"/>
    <w:rsid w:val="00924B77"/>
    <w:rsid w:val="0092713B"/>
    <w:rsid w:val="00940DA2"/>
    <w:rsid w:val="00983E50"/>
    <w:rsid w:val="009C5DA4"/>
    <w:rsid w:val="009D1B36"/>
    <w:rsid w:val="009E055C"/>
    <w:rsid w:val="00A2276B"/>
    <w:rsid w:val="00A47781"/>
    <w:rsid w:val="00A73264"/>
    <w:rsid w:val="00A74F6F"/>
    <w:rsid w:val="00A76C5B"/>
    <w:rsid w:val="00AD7557"/>
    <w:rsid w:val="00AD773B"/>
    <w:rsid w:val="00B01AD0"/>
    <w:rsid w:val="00B255C9"/>
    <w:rsid w:val="00B50C5D"/>
    <w:rsid w:val="00B51253"/>
    <w:rsid w:val="00B525CC"/>
    <w:rsid w:val="00B71126"/>
    <w:rsid w:val="00B978DC"/>
    <w:rsid w:val="00BA5603"/>
    <w:rsid w:val="00BB51F9"/>
    <w:rsid w:val="00BC301D"/>
    <w:rsid w:val="00BC6AA5"/>
    <w:rsid w:val="00BD2D9F"/>
    <w:rsid w:val="00BD3D40"/>
    <w:rsid w:val="00BE6D7D"/>
    <w:rsid w:val="00BF1DAB"/>
    <w:rsid w:val="00C05EE7"/>
    <w:rsid w:val="00C23C5F"/>
    <w:rsid w:val="00CE3B1B"/>
    <w:rsid w:val="00D23B1E"/>
    <w:rsid w:val="00D332A2"/>
    <w:rsid w:val="00D404F2"/>
    <w:rsid w:val="00D56137"/>
    <w:rsid w:val="00D5686C"/>
    <w:rsid w:val="00D96DCC"/>
    <w:rsid w:val="00D96FEB"/>
    <w:rsid w:val="00DA0F1D"/>
    <w:rsid w:val="00DB1954"/>
    <w:rsid w:val="00DC2438"/>
    <w:rsid w:val="00DE60BE"/>
    <w:rsid w:val="00DF7D70"/>
    <w:rsid w:val="00E134E7"/>
    <w:rsid w:val="00E35447"/>
    <w:rsid w:val="00E408B7"/>
    <w:rsid w:val="00E45632"/>
    <w:rsid w:val="00E607E6"/>
    <w:rsid w:val="00E720D5"/>
    <w:rsid w:val="00E97E56"/>
    <w:rsid w:val="00EA3DD7"/>
    <w:rsid w:val="00EA76BC"/>
    <w:rsid w:val="00EE63F5"/>
    <w:rsid w:val="00F00168"/>
    <w:rsid w:val="00F9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B390A6"/>
  <w15:docId w15:val="{99DA4F62-0541-4019-BA49-A910F42CA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Collegamentoipertestuale">
    <w:name w:val="Hyperlink"/>
    <w:basedOn w:val="Carpredefinitoparagrafo"/>
    <w:uiPriority w:val="99"/>
    <w:unhideWhenUsed/>
    <w:rsid w:val="0046069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rsid w:val="00BC30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C301D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2E48D6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E48D6"/>
  </w:style>
  <w:style w:type="character" w:styleId="Rimandonotaapidipagina">
    <w:name w:val="footnote reference"/>
    <w:basedOn w:val="Carpredefinitoparagrafo"/>
    <w:semiHidden/>
    <w:unhideWhenUsed/>
    <w:rsid w:val="002E48D6"/>
    <w:rPr>
      <w:vertAlign w:val="superscript"/>
    </w:rPr>
  </w:style>
  <w:style w:type="paragraph" w:styleId="Intestazione">
    <w:name w:val="header"/>
    <w:basedOn w:val="Normale"/>
    <w:link w:val="IntestazioneCarattere"/>
    <w:unhideWhenUsed/>
    <w:rsid w:val="00B71126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B71126"/>
    <w:rPr>
      <w:szCs w:val="24"/>
    </w:rPr>
  </w:style>
  <w:style w:type="paragraph" w:styleId="Pidipagina">
    <w:name w:val="footer"/>
    <w:basedOn w:val="Normale"/>
    <w:link w:val="PidipaginaCarattere"/>
    <w:unhideWhenUsed/>
    <w:rsid w:val="00B71126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B71126"/>
    <w:rPr>
      <w:szCs w:val="24"/>
    </w:rPr>
  </w:style>
  <w:style w:type="paragraph" w:styleId="Paragrafoelenco">
    <w:name w:val="List Paragraph"/>
    <w:basedOn w:val="Normale"/>
    <w:uiPriority w:val="34"/>
    <w:qFormat/>
    <w:rsid w:val="00795578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8A70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.gilardi@unicat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1B3E0-40A5-4887-BC0A-DE69C88AE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C:\Users\s-ufgu-01-mi\Desktop\PROG_COR_2019.dotx</Template>
  <TotalTime>52</TotalTime>
  <Pages>3</Pages>
  <Words>834</Words>
  <Characters>4865</Characters>
  <Application>Microsoft Office Word</Application>
  <DocSecurity>0</DocSecurity>
  <Lines>62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Riva Elena (elena.riva)</cp:lastModifiedBy>
  <cp:revision>14</cp:revision>
  <cp:lastPrinted>2003-03-27T10:42:00Z</cp:lastPrinted>
  <dcterms:created xsi:type="dcterms:W3CDTF">2024-07-25T06:28:00Z</dcterms:created>
  <dcterms:modified xsi:type="dcterms:W3CDTF">2026-09-17T12:06:00Z</dcterms:modified>
</cp:coreProperties>
</file>